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2330" cy="8170704"/>
            <wp:effectExtent l="19050" t="0" r="1270" b="0"/>
            <wp:docPr id="1" name="Рисунок 1" descr="D:\11\Мои документы\Мои рисунки\диплом 12 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1\Мои документы\Мои рисунки\диплом 12 08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70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11D77" w:rsidRDefault="00011D77" w:rsidP="00C65B7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CCF" w:rsidRPr="00C65B74" w:rsidRDefault="00876CCF" w:rsidP="00C65B7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C79AB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76CCF" w:rsidRPr="00BC79AB" w:rsidRDefault="00876CCF" w:rsidP="00876C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Дополнительная общеобразовательная программа  «Начальное техническое моделирование» разработана на  основе типовой  программы  «Начальное техническое моделирование» А.П. Журавлёвой</w:t>
      </w:r>
    </w:p>
    <w:p w:rsidR="00876CCF" w:rsidRPr="00BC79AB" w:rsidRDefault="00876CCF" w:rsidP="00876C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Вид программы – </w:t>
      </w:r>
      <w:proofErr w:type="gramStart"/>
      <w:r w:rsidRPr="00BC79AB">
        <w:rPr>
          <w:rFonts w:ascii="Times New Roman" w:hAnsi="Times New Roman"/>
          <w:sz w:val="24"/>
          <w:szCs w:val="24"/>
        </w:rPr>
        <w:t>модифицированная</w:t>
      </w:r>
      <w:proofErr w:type="gramEnd"/>
      <w:r w:rsidRPr="00BC79AB">
        <w:rPr>
          <w:rFonts w:ascii="Times New Roman" w:hAnsi="Times New Roman"/>
          <w:sz w:val="24"/>
          <w:szCs w:val="24"/>
        </w:rPr>
        <w:t>.</w:t>
      </w:r>
    </w:p>
    <w:p w:rsidR="00876CCF" w:rsidRPr="00BC79AB" w:rsidRDefault="00876CCF" w:rsidP="00876CCF">
      <w:pPr>
        <w:pStyle w:val="a3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Программа разработана, отредактирована в  соответствии с Законом «Об образовании в Российской Федерации» (21.12.2012 №273-ФЗ).</w:t>
      </w:r>
    </w:p>
    <w:p w:rsidR="00876CCF" w:rsidRPr="00BC79AB" w:rsidRDefault="00876CCF" w:rsidP="00876CCF">
      <w:pPr>
        <w:pStyle w:val="a3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>Приказа  Министерства образования и науки РФ от 29.08.2013 г. №1008  «Порядок организации и осуществления образовательной деятельности по дополнительным общеобразовательным программам»</w:t>
      </w:r>
    </w:p>
    <w:p w:rsidR="00876CCF" w:rsidRPr="00BC79AB" w:rsidRDefault="00876CCF" w:rsidP="00876CCF">
      <w:pPr>
        <w:pStyle w:val="a3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>Концепция развития дополнительного образования (утверждена Постановлением правительства РФ от 04.09. 2014 года №1726-р)</w:t>
      </w:r>
    </w:p>
    <w:p w:rsidR="00876CCF" w:rsidRPr="00BC79AB" w:rsidRDefault="00876CCF" w:rsidP="00876CCF">
      <w:pPr>
        <w:pStyle w:val="ae"/>
        <w:shd w:val="clear" w:color="auto" w:fill="FFFFFF"/>
        <w:suppressAutoHyphens/>
        <w:spacing w:before="0" w:beforeAutospacing="0" w:after="0" w:afterAutospacing="0"/>
        <w:ind w:left="284"/>
      </w:pPr>
      <w:r w:rsidRPr="00BC79AB">
        <w:t>Приказ Минобразования России от 28.12.2010 г. №2106 «Федеральные требования к образовательным учреждениям в части охраны здоровья обучающихся, воспитанников»"</w:t>
      </w:r>
    </w:p>
    <w:p w:rsidR="00876CCF" w:rsidRPr="00BC79AB" w:rsidRDefault="00876CCF" w:rsidP="00876CCF">
      <w:pPr>
        <w:pStyle w:val="ae"/>
        <w:shd w:val="clear" w:color="auto" w:fill="FFFFFF"/>
        <w:suppressAutoHyphens/>
        <w:spacing w:before="0" w:beforeAutospacing="0" w:after="0" w:afterAutospacing="0"/>
        <w:ind w:left="284"/>
      </w:pPr>
      <w:r w:rsidRPr="00BC79AB"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детей", утвержденные</w:t>
      </w:r>
      <w:hyperlink r:id="rId7" w:tgtFrame="_blank" w:history="1">
        <w:r w:rsidRPr="00BC79AB">
          <w:rPr>
            <w:rStyle w:val="af"/>
            <w:bCs/>
            <w:color w:val="000000"/>
          </w:rPr>
          <w:t>Постановление Главного государственного санитарного врача РФ от 04.07.2014 N41 "Об утверждении СанПиН 2.4.4.3172-14,  зарегистрировано в Минюсте РФ 20.08.2014 N 33660.</w:t>
        </w:r>
      </w:hyperlink>
    </w:p>
    <w:p w:rsidR="00876CCF" w:rsidRPr="00BC79AB" w:rsidRDefault="00876CCF" w:rsidP="00BC79AB">
      <w:pPr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 Дополнительная общеобразовательная общеразвивающая программа  «Начальное техническое моделирование»  соответствует начальному общему  уровню  образования и имеет научно-техническую направленность.  Программа построена с учетом возрастных</w:t>
      </w:r>
      <w:proofErr w:type="gramStart"/>
      <w:r w:rsidRPr="00BC79A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C79AB">
        <w:rPr>
          <w:rFonts w:ascii="Times New Roman" w:hAnsi="Times New Roman"/>
          <w:sz w:val="24"/>
          <w:szCs w:val="24"/>
        </w:rPr>
        <w:t xml:space="preserve">  умственных , физиологических особенностей детей . Рассчитана на детей младшего и среднего школьного возраста от 7 до 13 лет .</w:t>
      </w:r>
    </w:p>
    <w:p w:rsidR="00876CCF" w:rsidRPr="00BC79AB" w:rsidRDefault="00876CCF" w:rsidP="00BC79AB">
      <w:pPr>
        <w:spacing w:after="0" w:line="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BC79AB">
        <w:rPr>
          <w:rFonts w:ascii="Times New Roman" w:hAnsi="Times New Roman"/>
          <w:b/>
          <w:sz w:val="24"/>
          <w:szCs w:val="24"/>
        </w:rPr>
        <w:t>Актуальность, педагогическая целесообразность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Мир техники велик. Нас окружают различные машины, механизмы, приборы, 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аппаратура. Обучающиеся младших классов знают марки автомобилей, самолетов, кораблей, Они пользуются разными видами транспорта и бытовой техникой. Желание узнать и понять, почему движется или работает тот или иной технический объект, не только пробуждает их любознательность, но и стремление сделать что-то своими руками. Программа «Начальное техническое моделирование»  вводит ребенка в удивительный мир технического творчества и дает возможность поверить в себя, и  свои 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способности. Начальное техническое моделирование  –  путь к овладению техническими специальностями в жизни человека, развитие  интереса к технике, развитие конструкторской мысли и привитие трудолюбия во всем. 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Занятия </w:t>
      </w:r>
      <w:proofErr w:type="gramStart"/>
      <w:r w:rsidRPr="00BC79AB">
        <w:rPr>
          <w:rFonts w:ascii="Times New Roman" w:hAnsi="Times New Roman"/>
          <w:sz w:val="24"/>
          <w:szCs w:val="24"/>
        </w:rPr>
        <w:t>начальным</w:t>
      </w:r>
      <w:proofErr w:type="gramEnd"/>
      <w:r w:rsidRPr="00BC79AB">
        <w:rPr>
          <w:rFonts w:ascii="Times New Roman" w:hAnsi="Times New Roman"/>
          <w:sz w:val="24"/>
          <w:szCs w:val="24"/>
        </w:rPr>
        <w:t xml:space="preserve"> техническим моделирование дают возможность обучающимся участвовать в полном цикле познавательного процесса от приобретения, преобразования знаний до их применения. Помимо средства занятости свободного времени они еще и помогают адаптироваться к новым экономическим условиям современной жизни. Соединение обучения, труда и игры в единое целое обеспечивает решение познавательных, практических и игровых задач. Все поделки функциональны: ими можно 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играть, их можно использовать в быту, их можно подарить. 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Программа направлена на получение </w:t>
      </w:r>
      <w:proofErr w:type="gramStart"/>
      <w:r w:rsidRPr="00BC79AB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BC79AB">
        <w:rPr>
          <w:rFonts w:ascii="Times New Roman" w:hAnsi="Times New Roman"/>
          <w:sz w:val="24"/>
          <w:szCs w:val="24"/>
        </w:rPr>
        <w:t xml:space="preserve"> знаний в области </w:t>
      </w:r>
    </w:p>
    <w:p w:rsid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>конструирования и технологий, что дает возможность по окончании обучения в кружке не только определиться с выбором занятий в профильных кружках  –  авиамодельном, судомодельном, архитектурном и других, но и нацеливает их на осознанный выбор профессии, связанной с техникой: инженер-конструктор, инженер-технолог,проектировщик.</w:t>
      </w:r>
    </w:p>
    <w:p w:rsidR="00876CCF" w:rsidRPr="00BC79AB" w:rsidRDefault="00876CCF" w:rsidP="00BC79AB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BC79AB">
        <w:rPr>
          <w:rFonts w:ascii="Times New Roman" w:hAnsi="Times New Roman"/>
          <w:b/>
          <w:sz w:val="24"/>
          <w:szCs w:val="24"/>
        </w:rPr>
        <w:lastRenderedPageBreak/>
        <w:t>Новизна</w:t>
      </w:r>
      <w:r w:rsidRPr="00BC79AB">
        <w:rPr>
          <w:rFonts w:ascii="Times New Roman" w:hAnsi="Times New Roman"/>
          <w:sz w:val="24"/>
          <w:szCs w:val="24"/>
        </w:rPr>
        <w:t xml:space="preserve">    данной  программы      заключается,  в  том,  что  в  содержание  изучаемого   курса   введены   темы     «Оригами»,   «Астрономия»,   «Космос»,  «Экология»;     при  проведении  занятий  используются  игровой  и  проектный методы;    имеются    авторские    методические     разработки    по  проведению  учебных   игр,   викторин,    чертежи   технических   объектов   и   технические задания. </w:t>
      </w:r>
      <w:proofErr w:type="gramEnd"/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b/>
          <w:sz w:val="24"/>
          <w:szCs w:val="24"/>
        </w:rPr>
        <w:t>Цель программы</w:t>
      </w:r>
      <w:r w:rsidRPr="00BC79AB">
        <w:rPr>
          <w:rFonts w:ascii="Times New Roman" w:hAnsi="Times New Roman"/>
          <w:sz w:val="24"/>
          <w:szCs w:val="24"/>
        </w:rPr>
        <w:t xml:space="preserve">  формирование у детей начальных научно – технических знаний и создание условий для самореализации личности ребенка в окружающем мире</w:t>
      </w:r>
      <w:proofErr w:type="gramStart"/>
      <w:r w:rsidRPr="00BC79AB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b/>
          <w:sz w:val="24"/>
          <w:szCs w:val="24"/>
        </w:rPr>
      </w:pPr>
      <w:r w:rsidRPr="00BC79AB">
        <w:rPr>
          <w:rFonts w:ascii="Times New Roman" w:hAnsi="Times New Roman"/>
          <w:b/>
          <w:sz w:val="24"/>
          <w:szCs w:val="24"/>
        </w:rPr>
        <w:t xml:space="preserve">     Задачи</w:t>
      </w:r>
      <w:proofErr w:type="gramStart"/>
      <w:r w:rsidRPr="00BC79AB"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C79AB">
        <w:rPr>
          <w:rFonts w:ascii="Times New Roman" w:hAnsi="Times New Roman"/>
          <w:i/>
          <w:sz w:val="24"/>
          <w:szCs w:val="24"/>
        </w:rPr>
        <w:t xml:space="preserve"> Обучающие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-знакомить с историей развития отечественной и мировой техники, с  ее создателями;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-знакомить      с  технической    терминологией      и  основными     узлами  технических объектов;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-обучать работе с технической литературой; 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-формировать  графическую  культуру  на  начальном  уровне:    умение читать простейшие чертежи, изготавливать        по ним модели, навыки работы с  чертежно-измерительным   и      ручным   инструментом   при   использовании  различных материалов;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-обучать  приемам  и  технологии  изготовления  простейших  моделей технических объектов;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-развивать   интерес   к   технике,   знаниям,   устройству   технических  объектов.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C79AB">
        <w:rPr>
          <w:rFonts w:ascii="Times New Roman" w:hAnsi="Times New Roman"/>
          <w:i/>
          <w:sz w:val="24"/>
          <w:szCs w:val="24"/>
        </w:rPr>
        <w:t xml:space="preserve">      Развивающие: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-формировать   учебную   мотивацию   и   мотивацию   к   творческому  поиску; 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развивать       у     детей     элементы      технического      мышления,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изобретательности, образное и пространственное мышление;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развивать волю, терпение, самоконтроль.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C79AB">
        <w:rPr>
          <w:rFonts w:ascii="Times New Roman" w:hAnsi="Times New Roman"/>
          <w:i/>
          <w:sz w:val="24"/>
          <w:szCs w:val="24"/>
        </w:rPr>
        <w:t xml:space="preserve">      Воспитательные: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воспитывать   дисциплинированность,   ответственность,   социальное  поведение, самоорганизацию; 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воспитывать трудолюбие, уважение к труду;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>формировать чувство коллективизма, взаимопомощи;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  <w:lang w:val="en-US"/>
        </w:rPr>
        <w:t></w:t>
      </w:r>
      <w:r w:rsidRPr="00BC79AB">
        <w:rPr>
          <w:rFonts w:ascii="Times New Roman" w:hAnsi="Times New Roman"/>
          <w:sz w:val="24"/>
          <w:szCs w:val="24"/>
        </w:rPr>
        <w:t xml:space="preserve">воспитывать      у   детей   чувство    патриотизма,    гражданственности, 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гордости за  достижения отечественной науки и техники.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 Программа     рассчитана     на   три   года   обучения     детей   младшего и среднего   школьного возраста от7-13 лет.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 Программа  является     первой  ступенью  в  освоении  программ  научно- технической     направленности.     «Начальное   техническое   моделирование»         выпускники   могут     продолжить  </w:t>
      </w:r>
      <w:proofErr w:type="gramStart"/>
      <w:r w:rsidRPr="00BC79AB">
        <w:rPr>
          <w:rFonts w:ascii="Times New Roman" w:hAnsi="Times New Roman"/>
          <w:sz w:val="24"/>
          <w:szCs w:val="24"/>
        </w:rPr>
        <w:t>обучение  по   программам</w:t>
      </w:r>
      <w:proofErr w:type="gramEnd"/>
      <w:r w:rsidRPr="00BC79AB">
        <w:rPr>
          <w:rFonts w:ascii="Times New Roman" w:hAnsi="Times New Roman"/>
          <w:sz w:val="24"/>
          <w:szCs w:val="24"/>
        </w:rPr>
        <w:t xml:space="preserve">       научно-технической       направленности      более  высокого уровня сложности.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 Программа     построена     с   учетом    возрастных     и   индивидуальных, умственных, физиологических  особенностей     детей.   Дети           возраста   располагают  значительными   и незначительными     резервами     развития.    Их    выявление      и   эффективное  использование     –   одна   из   главных    задач   педагога.    В   младшем и среднем   возрасте  закрепляются     и   развиваются    основные     характеристики      познавательных  процессов  (восприятие,  внимание,  память,  воображение,  мышление,  речь),  которые  начали формироваться  у  ребенка  в дошкольный период.  Основные  виды деятельности, которыми занят ребенок: учение, общение, игра и труд.  </w:t>
      </w:r>
    </w:p>
    <w:p w:rsidR="00876CCF" w:rsidRPr="00BC79AB" w:rsidRDefault="00876CCF" w:rsidP="00BC79AB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BC79AB">
        <w:rPr>
          <w:rFonts w:ascii="Times New Roman" w:hAnsi="Times New Roman"/>
          <w:sz w:val="24"/>
          <w:szCs w:val="24"/>
        </w:rPr>
        <w:t xml:space="preserve">         Коллективные      формы     работы,    стимулирующие        общение,     в  младшем  школьном  возрасте  наиболее  полезны  для  общего  развития  и  должны  быть  обязательными  для  детей.  Детские  игры  приобретают  более  совершенные  формы, становятся развивающими.</w:t>
      </w:r>
    </w:p>
    <w:p w:rsidR="00BC79AB" w:rsidRPr="007002EC" w:rsidRDefault="00BC79AB" w:rsidP="007002EC">
      <w:pPr>
        <w:spacing w:after="0" w:line="0" w:lineRule="atLeast"/>
        <w:rPr>
          <w:rFonts w:ascii="Times New Roman" w:hAnsi="Times New Roman"/>
          <w:b/>
          <w:sz w:val="24"/>
          <w:szCs w:val="24"/>
        </w:rPr>
      </w:pPr>
      <w:r w:rsidRPr="00BC79AB">
        <w:rPr>
          <w:rFonts w:ascii="Times New Roman" w:hAnsi="Times New Roman"/>
          <w:b/>
          <w:sz w:val="24"/>
          <w:szCs w:val="24"/>
        </w:rPr>
        <w:t xml:space="preserve">Режим занятий </w:t>
      </w:r>
      <w:r>
        <w:rPr>
          <w:rFonts w:ascii="Times New Roman" w:hAnsi="Times New Roman"/>
          <w:sz w:val="24"/>
          <w:szCs w:val="24"/>
        </w:rPr>
        <w:t xml:space="preserve"> Программа рассчитана на 1</w:t>
      </w:r>
      <w:r w:rsidRPr="00BC79AB">
        <w:rPr>
          <w:rFonts w:ascii="Times New Roman" w:hAnsi="Times New Roman"/>
          <w:sz w:val="24"/>
          <w:szCs w:val="24"/>
        </w:rPr>
        <w:t xml:space="preserve"> года обучения. Режим занятий: </w:t>
      </w:r>
      <w:r>
        <w:rPr>
          <w:rFonts w:ascii="Times New Roman" w:hAnsi="Times New Roman"/>
          <w:sz w:val="24"/>
          <w:szCs w:val="24"/>
        </w:rPr>
        <w:t>2</w:t>
      </w:r>
      <w:r w:rsidRPr="00BC79AB">
        <w:rPr>
          <w:rFonts w:ascii="Times New Roman" w:hAnsi="Times New Roman"/>
          <w:sz w:val="24"/>
          <w:szCs w:val="24"/>
        </w:rPr>
        <w:t xml:space="preserve"> раза  в  неделю  по  2  часа  с  перерывом     между  занятия</w:t>
      </w:r>
      <w:r>
        <w:rPr>
          <w:rFonts w:ascii="Times New Roman" w:hAnsi="Times New Roman"/>
          <w:sz w:val="24"/>
          <w:szCs w:val="24"/>
        </w:rPr>
        <w:t>ми  (всего 144 часов</w:t>
      </w:r>
      <w:r w:rsidRPr="00BC79AB">
        <w:rPr>
          <w:rFonts w:ascii="Times New Roman" w:hAnsi="Times New Roman"/>
          <w:sz w:val="24"/>
          <w:szCs w:val="24"/>
        </w:rPr>
        <w:t>).</w:t>
      </w:r>
    </w:p>
    <w:p w:rsidR="00876CCF" w:rsidRPr="007002EC" w:rsidRDefault="00876CCF" w:rsidP="007002E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  <w:r w:rsidRPr="007002EC">
        <w:rPr>
          <w:rFonts w:ascii="Times New Roman" w:hAnsi="Times New Roman"/>
          <w:b/>
          <w:bCs/>
          <w:sz w:val="24"/>
          <w:szCs w:val="24"/>
        </w:rPr>
        <w:lastRenderedPageBreak/>
        <w:t>Методическое обеспечение образовательной программы</w:t>
      </w:r>
    </w:p>
    <w:p w:rsidR="00876CCF" w:rsidRPr="007002EC" w:rsidRDefault="00876CCF" w:rsidP="007002EC">
      <w:pPr>
        <w:spacing w:after="0" w:line="0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880" w:type="dxa"/>
        <w:tblInd w:w="-851" w:type="dxa"/>
        <w:tblLayout w:type="fixed"/>
        <w:tblCellMar>
          <w:left w:w="0" w:type="dxa"/>
          <w:right w:w="0" w:type="dxa"/>
        </w:tblCellMar>
        <w:tblLook w:val="0000"/>
      </w:tblPr>
      <w:tblGrid>
        <w:gridCol w:w="812"/>
        <w:gridCol w:w="1773"/>
        <w:gridCol w:w="1149"/>
        <w:gridCol w:w="287"/>
        <w:gridCol w:w="55"/>
        <w:gridCol w:w="1237"/>
        <w:gridCol w:w="287"/>
        <w:gridCol w:w="2930"/>
        <w:gridCol w:w="73"/>
        <w:gridCol w:w="1992"/>
        <w:gridCol w:w="18"/>
        <w:gridCol w:w="113"/>
        <w:gridCol w:w="18"/>
        <w:gridCol w:w="113"/>
        <w:gridCol w:w="23"/>
      </w:tblGrid>
      <w:tr w:rsidR="00876CCF" w:rsidRPr="007002EC" w:rsidTr="00FA0B12">
        <w:trPr>
          <w:trHeight w:val="153"/>
        </w:trPr>
        <w:tc>
          <w:tcPr>
            <w:tcW w:w="8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7002EC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7002EC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7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43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Форма занятия</w:t>
            </w:r>
          </w:p>
        </w:tc>
        <w:tc>
          <w:tcPr>
            <w:tcW w:w="129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Приемы и методы</w:t>
            </w:r>
          </w:p>
        </w:tc>
        <w:tc>
          <w:tcPr>
            <w:tcW w:w="321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Дидактический материал и</w:t>
            </w:r>
          </w:p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техническое оснащение</w:t>
            </w:r>
          </w:p>
        </w:tc>
        <w:tc>
          <w:tcPr>
            <w:tcW w:w="206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02EC">
              <w:rPr>
                <w:b/>
                <w:bCs/>
                <w:sz w:val="24"/>
                <w:szCs w:val="24"/>
              </w:rPr>
              <w:t>Форма подведения итогов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783" w:type="dxa"/>
            <w:gridSpan w:val="9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Вводные основы конструирования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1.1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149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Беседа</w:t>
            </w:r>
          </w:p>
        </w:tc>
        <w:tc>
          <w:tcPr>
            <w:tcW w:w="1524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7002EC">
              <w:rPr>
                <w:rFonts w:ascii="Times New Roman" w:hAnsi="Times New Roman"/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003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Диагностические тесты, инструкция по технике безопасности, работы воспитанников предыдущих лет обучения</w:t>
            </w:r>
          </w:p>
        </w:tc>
        <w:tc>
          <w:tcPr>
            <w:tcW w:w="2010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Стартовая диагностическая методика</w:t>
            </w:r>
          </w:p>
        </w:tc>
        <w:tc>
          <w:tcPr>
            <w:tcW w:w="131" w:type="dxa"/>
            <w:gridSpan w:val="2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  <w:tc>
          <w:tcPr>
            <w:tcW w:w="135" w:type="dxa"/>
            <w:gridSpan w:val="2"/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</w:tr>
      <w:tr w:rsidR="00876CCF" w:rsidRPr="007002EC" w:rsidTr="00FA0B1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1.2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Материалы и инструменты</w:t>
            </w:r>
          </w:p>
        </w:tc>
        <w:tc>
          <w:tcPr>
            <w:tcW w:w="149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Объяснение</w:t>
            </w:r>
          </w:p>
        </w:tc>
        <w:tc>
          <w:tcPr>
            <w:tcW w:w="1524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7002EC">
              <w:rPr>
                <w:rFonts w:ascii="Times New Roman" w:hAnsi="Times New Roman"/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003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Ножницы, различные виды бумаги, ластик, карандаши, клей, нож, циркуль</w:t>
            </w:r>
          </w:p>
        </w:tc>
        <w:tc>
          <w:tcPr>
            <w:tcW w:w="2010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Опрос, беседа</w:t>
            </w:r>
          </w:p>
        </w:tc>
        <w:tc>
          <w:tcPr>
            <w:tcW w:w="131" w:type="dxa"/>
            <w:gridSpan w:val="2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  <w:tc>
          <w:tcPr>
            <w:tcW w:w="135" w:type="dxa"/>
            <w:gridSpan w:val="2"/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</w:tr>
      <w:tr w:rsidR="00876CCF" w:rsidRPr="007002EC" w:rsidTr="00FA0B1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1.3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Знакомство с технической деятельностью человека</w:t>
            </w:r>
          </w:p>
        </w:tc>
        <w:tc>
          <w:tcPr>
            <w:tcW w:w="149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Рассказ, Беседа,</w:t>
            </w:r>
          </w:p>
        </w:tc>
        <w:tc>
          <w:tcPr>
            <w:tcW w:w="1524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7002EC">
              <w:rPr>
                <w:rFonts w:ascii="Times New Roman" w:hAnsi="Times New Roman"/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003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Электронная презентация, слайдовые фильмы, мультимедийный проектор</w:t>
            </w:r>
          </w:p>
        </w:tc>
        <w:tc>
          <w:tcPr>
            <w:tcW w:w="2010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Опрос, беседа</w:t>
            </w:r>
          </w:p>
        </w:tc>
        <w:tc>
          <w:tcPr>
            <w:tcW w:w="131" w:type="dxa"/>
            <w:gridSpan w:val="2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  <w:tc>
          <w:tcPr>
            <w:tcW w:w="135" w:type="dxa"/>
            <w:gridSpan w:val="2"/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</w:tr>
      <w:tr w:rsidR="00876CCF" w:rsidRPr="007002EC" w:rsidTr="00FA0B1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1.4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Знакомство с некоторыми условными обозначениями графических изображений</w:t>
            </w:r>
          </w:p>
        </w:tc>
        <w:tc>
          <w:tcPr>
            <w:tcW w:w="149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Объяснение</w:t>
            </w:r>
          </w:p>
        </w:tc>
        <w:tc>
          <w:tcPr>
            <w:tcW w:w="1524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7002EC">
              <w:rPr>
                <w:rFonts w:ascii="Times New Roman" w:hAnsi="Times New Roman"/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003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Образцы графических изображений, чертежей</w:t>
            </w:r>
          </w:p>
        </w:tc>
        <w:tc>
          <w:tcPr>
            <w:tcW w:w="2010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Опрос, беседа</w:t>
            </w:r>
          </w:p>
        </w:tc>
        <w:tc>
          <w:tcPr>
            <w:tcW w:w="131" w:type="dxa"/>
            <w:gridSpan w:val="2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  <w:tc>
          <w:tcPr>
            <w:tcW w:w="135" w:type="dxa"/>
            <w:gridSpan w:val="2"/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</w:tr>
      <w:tr w:rsidR="00876CCF" w:rsidRPr="007002EC" w:rsidTr="00FA0B1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gridAfter w:val="1"/>
          <w:wAfter w:w="23" w:type="dxa"/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783" w:type="dxa"/>
            <w:gridSpan w:val="9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Конструирование</w:t>
            </w:r>
          </w:p>
        </w:tc>
        <w:tc>
          <w:tcPr>
            <w:tcW w:w="131" w:type="dxa"/>
            <w:gridSpan w:val="2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  <w:tc>
          <w:tcPr>
            <w:tcW w:w="131" w:type="dxa"/>
            <w:gridSpan w:val="2"/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ind w:left="-199" w:firstLine="199"/>
              <w:rPr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2.1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Конструирование поделок путём сгибания бумаги</w:t>
            </w:r>
          </w:p>
        </w:tc>
        <w:tc>
          <w:tcPr>
            <w:tcW w:w="11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Групповая, индивидуальная</w:t>
            </w:r>
          </w:p>
        </w:tc>
        <w:tc>
          <w:tcPr>
            <w:tcW w:w="157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2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Шаблоны, чертежи, образцы моделей</w:t>
            </w:r>
          </w:p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Чертёжный инструмент, клей, режущий инструмент</w:t>
            </w:r>
          </w:p>
        </w:tc>
        <w:tc>
          <w:tcPr>
            <w:tcW w:w="2065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Самооценка и коллективная оценка модели, выставка лучших моделей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2.2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Конструирование макетов и моделей технических объектов и игрушек из плоских деталей</w:t>
            </w:r>
          </w:p>
        </w:tc>
        <w:tc>
          <w:tcPr>
            <w:tcW w:w="11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Групповая, индивидуальная</w:t>
            </w:r>
          </w:p>
        </w:tc>
        <w:tc>
          <w:tcPr>
            <w:tcW w:w="157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2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Эскизы, образцы моделей, технологическая карта изготовления моделей</w:t>
            </w:r>
          </w:p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Материалы: плотная бумага, картон, цветная бумага, краска. Инструмент: чертёжный инструмент, клей, режущий инструмент, кисти</w:t>
            </w:r>
          </w:p>
        </w:tc>
        <w:tc>
          <w:tcPr>
            <w:tcW w:w="2065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Оценка качества изготовления, чувствование  в соревнованиях.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2.3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Конструирование макетов и моделей технических объектов и игрушек из объёмных деталей</w:t>
            </w:r>
          </w:p>
        </w:tc>
        <w:tc>
          <w:tcPr>
            <w:tcW w:w="11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Групповая, индивидуальная</w:t>
            </w:r>
          </w:p>
        </w:tc>
        <w:tc>
          <w:tcPr>
            <w:tcW w:w="157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2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Эскизы, образцы моделей, технологическая карта изготовления моделей</w:t>
            </w:r>
          </w:p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Материалы: плотная бумага, картон, цветная бумага, краска. Инструмент: чертёжный инструмент, клей, режущий инструмент, кисти</w:t>
            </w:r>
          </w:p>
        </w:tc>
        <w:tc>
          <w:tcPr>
            <w:tcW w:w="2065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Оценка качества изготовления, чувствование  в соревнованиях.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2.4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Работа с наборами готовых деталей</w:t>
            </w:r>
          </w:p>
        </w:tc>
        <w:tc>
          <w:tcPr>
            <w:tcW w:w="11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Индивидуальная</w:t>
            </w:r>
          </w:p>
        </w:tc>
        <w:tc>
          <w:tcPr>
            <w:tcW w:w="157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2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Технологические схемы, образцы</w:t>
            </w:r>
          </w:p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 xml:space="preserve">Материалы: фанера (готовый </w:t>
            </w:r>
            <w:r w:rsidRPr="007002EC">
              <w:rPr>
                <w:sz w:val="24"/>
                <w:szCs w:val="24"/>
              </w:rPr>
              <w:lastRenderedPageBreak/>
              <w:t xml:space="preserve">набор), </w:t>
            </w:r>
            <w:proofErr w:type="spellStart"/>
            <w:r w:rsidRPr="007002EC">
              <w:rPr>
                <w:sz w:val="24"/>
                <w:szCs w:val="24"/>
              </w:rPr>
              <w:t>краскаИнструмент</w:t>
            </w:r>
            <w:proofErr w:type="spellEnd"/>
            <w:r w:rsidRPr="007002EC">
              <w:rPr>
                <w:sz w:val="24"/>
                <w:szCs w:val="24"/>
              </w:rPr>
              <w:t>: режущий инструмент, наждачная бумага, кисти</w:t>
            </w:r>
          </w:p>
        </w:tc>
        <w:tc>
          <w:tcPr>
            <w:tcW w:w="2065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pStyle w:val="a9"/>
              <w:snapToGrid w:val="0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lastRenderedPageBreak/>
              <w:t xml:space="preserve">Самооценка и коллективная оценка модели, </w:t>
            </w:r>
            <w:r w:rsidRPr="007002EC">
              <w:rPr>
                <w:sz w:val="24"/>
                <w:szCs w:val="24"/>
              </w:rPr>
              <w:lastRenderedPageBreak/>
              <w:t>выставка лучших моделей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3D6D13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53"/>
        </w:trPr>
        <w:tc>
          <w:tcPr>
            <w:tcW w:w="812" w:type="dxa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b/>
                <w:sz w:val="24"/>
                <w:szCs w:val="24"/>
                <w:lang w:val="en-US"/>
              </w:rPr>
            </w:pPr>
            <w:r w:rsidRPr="007002EC">
              <w:rPr>
                <w:b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Творческие проекты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практические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 xml:space="preserve">Эскизы, образцы моделей, </w:t>
            </w:r>
          </w:p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Материалы: плотная бумага, картон, цветная бумага, краска готовый набор деталей. Инструмент: чертёжный инструмент,  режущий инструмент, кисти</w:t>
            </w:r>
          </w:p>
        </w:tc>
        <w:tc>
          <w:tcPr>
            <w:tcW w:w="2065" w:type="dxa"/>
            <w:gridSpan w:val="2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snapToGrid w:val="0"/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CCF" w:rsidRPr="007002EC" w:rsidTr="00FA0B12">
        <w:trPr>
          <w:trHeight w:val="1410"/>
        </w:trPr>
        <w:tc>
          <w:tcPr>
            <w:tcW w:w="8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b/>
                <w:sz w:val="24"/>
                <w:szCs w:val="24"/>
                <w:lang w:val="en-US"/>
              </w:rPr>
            </w:pPr>
            <w:r w:rsidRPr="007002EC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b/>
                <w:sz w:val="24"/>
                <w:szCs w:val="24"/>
              </w:rPr>
            </w:pPr>
            <w:r w:rsidRPr="007002EC">
              <w:rPr>
                <w:b/>
                <w:sz w:val="24"/>
                <w:szCs w:val="24"/>
              </w:rPr>
              <w:t>Заключительное занятие.</w:t>
            </w:r>
          </w:p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Подведение итогов и анализ работы за год</w:t>
            </w:r>
          </w:p>
        </w:tc>
        <w:tc>
          <w:tcPr>
            <w:tcW w:w="11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Беседа</w:t>
            </w:r>
          </w:p>
        </w:tc>
        <w:tc>
          <w:tcPr>
            <w:tcW w:w="157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snapToGrid w:val="0"/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002EC">
              <w:rPr>
                <w:rFonts w:ascii="Times New Roman" w:hAnsi="Times New Roman"/>
                <w:sz w:val="24"/>
                <w:szCs w:val="24"/>
              </w:rPr>
              <w:t>Словесные, наглядные, практические</w:t>
            </w:r>
          </w:p>
        </w:tc>
        <w:tc>
          <w:tcPr>
            <w:tcW w:w="32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Диагностическая методика</w:t>
            </w:r>
          </w:p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Тест</w:t>
            </w:r>
          </w:p>
        </w:tc>
        <w:tc>
          <w:tcPr>
            <w:tcW w:w="2065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7002EC">
              <w:rPr>
                <w:sz w:val="24"/>
                <w:szCs w:val="24"/>
              </w:rPr>
              <w:t>Итоговая диагностическая методика выставка лучших моделей</w:t>
            </w:r>
          </w:p>
        </w:tc>
        <w:tc>
          <w:tcPr>
            <w:tcW w:w="285" w:type="dxa"/>
            <w:gridSpan w:val="5"/>
            <w:tcBorders>
              <w:left w:val="single" w:sz="1" w:space="0" w:color="000000"/>
            </w:tcBorders>
            <w:shd w:val="clear" w:color="auto" w:fill="auto"/>
          </w:tcPr>
          <w:p w:rsidR="00876CCF" w:rsidRPr="007002EC" w:rsidRDefault="00876CCF" w:rsidP="00047CFC">
            <w:pPr>
              <w:snapToGrid w:val="0"/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76CCF" w:rsidRPr="00047CFC" w:rsidRDefault="005A1324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b/>
          <w:i/>
          <w:sz w:val="24"/>
          <w:szCs w:val="24"/>
        </w:rPr>
      </w:pPr>
      <w:r w:rsidRPr="00047CFC">
        <w:rPr>
          <w:rFonts w:ascii="Times New Roman" w:hAnsi="Times New Roman"/>
          <w:b/>
          <w:i/>
          <w:sz w:val="24"/>
          <w:szCs w:val="24"/>
        </w:rPr>
        <w:t>Ожидаемые результаты 1года обучения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 Обучающийся будет знать: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правила безопасного пользования инструментами;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материалы и инструменты, используемые для изготовления         моделей;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основные линии на чертеже;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основные простейшие технические термины;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простейшие конструкторские понятия; </w:t>
      </w:r>
    </w:p>
    <w:p w:rsidR="00876CCF" w:rsidRPr="00047CFC" w:rsidRDefault="00876CCF" w:rsidP="00556950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основные узлы транспортных, военных, космических моделей;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Обучающийся будет уметь: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соблюдать технику безопасности;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читать простейшие чертежи;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изготавливать простейшие чертежи моделей методом копирования;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находить линии сгиба;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владеть элементарными графическими навыками;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изготавливать простейшие технические модели;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организовать рабочее место.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Диагностика         эффективности          образовательного         процесса  осуществляется в течение всего срока реализации программы. Это помогает  своевременно     выявлять     пробелы    в   знаниях,   умениях     обучающихся,  планировать коррекционную работу,  отслеживать динамику развития детей. Для    оценки     эффективности       образовательной      программы      выбраны  следующие      критерии,    определяющие       развитие    интеллектуальных     и  технических  способностей  обучающихся:  развитие    памяти,  воображения, образного,   логического       и  технического    мышления.     Итоговая    оценка  развития личностных качеств воспитанника производится по </w:t>
      </w:r>
      <w:proofErr w:type="gramStart"/>
      <w:r w:rsidRPr="00047CFC">
        <w:rPr>
          <w:rFonts w:ascii="Times New Roman" w:hAnsi="Times New Roman"/>
          <w:sz w:val="24"/>
          <w:szCs w:val="24"/>
        </w:rPr>
        <w:t>тр</w:t>
      </w:r>
      <w:proofErr w:type="gramEnd"/>
      <w:r w:rsidRPr="00047CFC">
        <w:rPr>
          <w:rFonts w:ascii="Times New Roman"/>
          <w:sz w:val="24"/>
          <w:szCs w:val="24"/>
        </w:rPr>
        <w:t>ѐ</w:t>
      </w:r>
      <w:r w:rsidRPr="00047CFC">
        <w:rPr>
          <w:rFonts w:ascii="Times New Roman" w:hAnsi="Times New Roman"/>
          <w:sz w:val="24"/>
          <w:szCs w:val="24"/>
        </w:rPr>
        <w:t xml:space="preserve">м уровням: 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  «высокий»:     положительные      изменения     личностного     качества  воспитанника     в  течение    учебного   года   признаются     как  максимально  возможные для него;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«средний»: изменения произошли, но воспитанник потенциально был  способен к большему;  </w:t>
      </w:r>
    </w:p>
    <w:p w:rsidR="00876CCF" w:rsidRPr="00047CFC" w:rsidRDefault="00876CCF" w:rsidP="00047CF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- «низкий»: изменения не замечены.   </w:t>
      </w:r>
    </w:p>
    <w:p w:rsidR="00876CCF" w:rsidRPr="008A1BC7" w:rsidRDefault="00876CCF" w:rsidP="008A1BC7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047CFC">
        <w:rPr>
          <w:rFonts w:ascii="Times New Roman" w:hAnsi="Times New Roman"/>
          <w:sz w:val="24"/>
          <w:szCs w:val="24"/>
        </w:rPr>
        <w:t xml:space="preserve">      Результатом   усвоения   учащимися   программы   по   каждому   уровню  программы являются: устойчивый интерес к занятиям по НТМ, сохранность  контингента    на  протяжении  3-х  лет  обучения,  результаты  достижений  в  соревнованиях,   выставках   и   конкурсах   внутри   объединения,   областных  конкурсах-выставках.  </w:t>
      </w:r>
    </w:p>
    <w:p w:rsidR="00FA0B12" w:rsidRDefault="00FA0B12" w:rsidP="008A1BC7">
      <w:pPr>
        <w:spacing w:after="0" w:line="0" w:lineRule="atLeast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76CCF" w:rsidRPr="008A1BC7" w:rsidRDefault="00876CCF" w:rsidP="008A1BC7">
      <w:pPr>
        <w:spacing w:after="0" w:line="0" w:lineRule="atLeast"/>
        <w:jc w:val="center"/>
        <w:rPr>
          <w:rFonts w:ascii="Times New Roman" w:hAnsi="Times New Roman"/>
          <w:b/>
          <w:bCs/>
          <w:sz w:val="24"/>
          <w:szCs w:val="24"/>
        </w:rPr>
      </w:pPr>
      <w:r w:rsidRPr="008A1BC7">
        <w:rPr>
          <w:rFonts w:ascii="Times New Roman" w:hAnsi="Times New Roman"/>
          <w:b/>
          <w:bCs/>
          <w:sz w:val="24"/>
          <w:szCs w:val="24"/>
        </w:rPr>
        <w:lastRenderedPageBreak/>
        <w:t>Формы и методы контроля</w:t>
      </w:r>
    </w:p>
    <w:p w:rsidR="00876CCF" w:rsidRPr="008A1BC7" w:rsidRDefault="00876CCF" w:rsidP="008A1BC7">
      <w:pPr>
        <w:spacing w:after="0" w:line="0" w:lineRule="atLeast"/>
        <w:ind w:firstLine="54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5"/>
        <w:gridCol w:w="2977"/>
        <w:gridCol w:w="141"/>
        <w:gridCol w:w="142"/>
        <w:gridCol w:w="2835"/>
        <w:gridCol w:w="1845"/>
      </w:tblGrid>
      <w:tr w:rsidR="00876CCF" w:rsidRPr="008A1BC7" w:rsidTr="00080518"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8A1BC7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8A1BC7">
              <w:rPr>
                <w:b/>
                <w:sz w:val="24"/>
                <w:szCs w:val="24"/>
              </w:rPr>
              <w:t>Какие знания, умения и навыки  контролируются</w:t>
            </w:r>
          </w:p>
        </w:tc>
        <w:tc>
          <w:tcPr>
            <w:tcW w:w="2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8A1BC7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8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8A1BC7">
              <w:rPr>
                <w:b/>
                <w:sz w:val="24"/>
                <w:szCs w:val="24"/>
              </w:rPr>
              <w:t>Методы контроля</w:t>
            </w:r>
          </w:p>
        </w:tc>
      </w:tr>
      <w:tr w:rsidR="00876CCF" w:rsidRPr="008A1BC7" w:rsidTr="008A1BC7">
        <w:tc>
          <w:tcPr>
            <w:tcW w:w="9925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bCs/>
                <w:sz w:val="24"/>
                <w:szCs w:val="24"/>
              </w:rPr>
            </w:pPr>
            <w:r w:rsidRPr="008A1BC7">
              <w:rPr>
                <w:b/>
                <w:bCs/>
                <w:sz w:val="24"/>
                <w:szCs w:val="24"/>
              </w:rPr>
              <w:t>Знания</w:t>
            </w:r>
          </w:p>
        </w:tc>
      </w:tr>
      <w:tr w:rsidR="00876CCF" w:rsidRPr="008A1BC7" w:rsidTr="008A1BC7">
        <w:tc>
          <w:tcPr>
            <w:tcW w:w="19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Начало года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proofErr w:type="gramStart"/>
            <w:r w:rsidRPr="008A1BC7">
              <w:rPr>
                <w:sz w:val="24"/>
                <w:szCs w:val="24"/>
              </w:rPr>
              <w:t>Текущий</w:t>
            </w:r>
            <w:proofErr w:type="gramEnd"/>
            <w:r w:rsidRPr="008A1BC7">
              <w:rPr>
                <w:sz w:val="24"/>
                <w:szCs w:val="24"/>
              </w:rPr>
              <w:t xml:space="preserve"> (по мере изучения материала)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Середина года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1.Технология изготовления моделей методом сгибания из бумаги и картона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2.Суд</w:t>
            </w:r>
            <w:proofErr w:type="gramStart"/>
            <w:r w:rsidRPr="008A1BC7">
              <w:rPr>
                <w:sz w:val="24"/>
                <w:szCs w:val="24"/>
              </w:rPr>
              <w:t>о-</w:t>
            </w:r>
            <w:proofErr w:type="gramEnd"/>
            <w:r w:rsidRPr="008A1BC7">
              <w:rPr>
                <w:sz w:val="24"/>
                <w:szCs w:val="24"/>
              </w:rPr>
              <w:t>,   авиа-, автостроительная терминология.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3.Технология изготовления плоских и объёмных моделей.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Изготовление моделей из бумаги и картона в соответствии с технологией.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Знание специализированных названий деталей.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Знание технологии изготовления контурных моделей.</w:t>
            </w:r>
          </w:p>
        </w:tc>
        <w:tc>
          <w:tcPr>
            <w:tcW w:w="18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Наблюдение, контрольные работы, опрос, тестирование.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Опрос, тестирование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</w:t>
            </w:r>
          </w:p>
        </w:tc>
      </w:tr>
      <w:tr w:rsidR="00876CCF" w:rsidRPr="008A1BC7" w:rsidTr="008A1BC7">
        <w:tc>
          <w:tcPr>
            <w:tcW w:w="9925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bCs/>
                <w:sz w:val="24"/>
                <w:szCs w:val="24"/>
              </w:rPr>
            </w:pPr>
            <w:r w:rsidRPr="008A1BC7">
              <w:rPr>
                <w:b/>
                <w:bCs/>
                <w:sz w:val="24"/>
                <w:szCs w:val="24"/>
              </w:rPr>
              <w:t>Умения</w:t>
            </w:r>
          </w:p>
        </w:tc>
      </w:tr>
      <w:tr w:rsidR="00876CCF" w:rsidRPr="008A1BC7" w:rsidTr="008A1BC7">
        <w:tc>
          <w:tcPr>
            <w:tcW w:w="19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Начало года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Начало года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Середина и конец года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proofErr w:type="gramStart"/>
            <w:r w:rsidRPr="008A1BC7">
              <w:rPr>
                <w:sz w:val="24"/>
                <w:szCs w:val="24"/>
              </w:rPr>
              <w:t>Текущий</w:t>
            </w:r>
            <w:proofErr w:type="gramEnd"/>
            <w:r w:rsidRPr="008A1BC7">
              <w:rPr>
                <w:sz w:val="24"/>
                <w:szCs w:val="24"/>
              </w:rPr>
              <w:t xml:space="preserve"> (по мере готовности моделей)</w:t>
            </w:r>
          </w:p>
        </w:tc>
        <w:tc>
          <w:tcPr>
            <w:tcW w:w="29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1.Разметка: точность и правильность.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2.Изготовление деталей моделей по шаблону.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3.Изготовление деталей по эскизу и чертежу.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4.Окраска</w:t>
            </w:r>
          </w:p>
        </w:tc>
        <w:tc>
          <w:tcPr>
            <w:tcW w:w="3118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Умение работать с чертёжными инструментами, точность разметки деталей.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Работа с шаблонами деталей моделей.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Умение вычерчивать детали по эскизу, точность изготовления деталей и сборки.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Умение окрасить детали модели кистью.</w:t>
            </w:r>
          </w:p>
        </w:tc>
        <w:tc>
          <w:tcPr>
            <w:tcW w:w="18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Наблюдение, контрольное задание.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Наблюдение, контрольное задание.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Наблюдение.</w:t>
            </w:r>
          </w:p>
        </w:tc>
      </w:tr>
      <w:tr w:rsidR="00876CCF" w:rsidRPr="008A1BC7" w:rsidTr="008A1BC7">
        <w:tc>
          <w:tcPr>
            <w:tcW w:w="9925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jc w:val="center"/>
              <w:rPr>
                <w:b/>
                <w:bCs/>
                <w:sz w:val="24"/>
                <w:szCs w:val="24"/>
              </w:rPr>
            </w:pPr>
            <w:r w:rsidRPr="008A1BC7">
              <w:rPr>
                <w:b/>
                <w:bCs/>
                <w:sz w:val="24"/>
                <w:szCs w:val="24"/>
              </w:rPr>
              <w:t>Навыки</w:t>
            </w:r>
          </w:p>
        </w:tc>
      </w:tr>
      <w:tr w:rsidR="00876CCF" w:rsidRPr="008A1BC7" w:rsidTr="00080518">
        <w:tc>
          <w:tcPr>
            <w:tcW w:w="19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Текущий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proofErr w:type="gramStart"/>
            <w:r w:rsidRPr="008A1BC7">
              <w:rPr>
                <w:sz w:val="24"/>
                <w:szCs w:val="24"/>
              </w:rPr>
              <w:t>Текущий</w:t>
            </w:r>
            <w:proofErr w:type="gramEnd"/>
            <w:r w:rsidRPr="008A1BC7">
              <w:rPr>
                <w:sz w:val="24"/>
                <w:szCs w:val="24"/>
              </w:rPr>
              <w:t xml:space="preserve"> (по мере изучения материала)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Постоянно</w:t>
            </w: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proofErr w:type="gramStart"/>
            <w:r w:rsidRPr="008A1BC7">
              <w:rPr>
                <w:sz w:val="24"/>
                <w:szCs w:val="24"/>
              </w:rPr>
              <w:t>Итоговый</w:t>
            </w:r>
            <w:proofErr w:type="gramEnd"/>
            <w:r w:rsidRPr="008A1BC7">
              <w:rPr>
                <w:sz w:val="24"/>
                <w:szCs w:val="24"/>
              </w:rPr>
              <w:t xml:space="preserve"> (в конце года)</w:t>
            </w:r>
          </w:p>
        </w:tc>
        <w:tc>
          <w:tcPr>
            <w:tcW w:w="3118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1.Работа ручным инструментом.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2.Качество изготовления деталей и модели в целом.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3.Самостоятельность в работе. Самоконтроль.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4.Участие в конкурсах и выставках</w:t>
            </w:r>
          </w:p>
        </w:tc>
        <w:tc>
          <w:tcPr>
            <w:tcW w:w="297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Правильность работы инструментами. Техника безопасности при работе.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Навыки работы чертёжным, ручным и др. инструментом, качество изготовления деталей и моделей.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Умение организовывать рабочее место, соблюдение правил техники безопасности, сообразительность, творческий подход к работе.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Результативность участия в выставках и конкурсах.</w:t>
            </w:r>
          </w:p>
        </w:tc>
        <w:tc>
          <w:tcPr>
            <w:tcW w:w="18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6CCF" w:rsidRPr="008A1BC7" w:rsidRDefault="00876CCF" w:rsidP="008A1BC7">
            <w:pPr>
              <w:pStyle w:val="a9"/>
              <w:snapToGrid w:val="0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 xml:space="preserve">Наблюдение, </w:t>
            </w:r>
            <w:proofErr w:type="gramStart"/>
            <w:r w:rsidRPr="008A1BC7">
              <w:rPr>
                <w:sz w:val="24"/>
                <w:szCs w:val="24"/>
              </w:rPr>
              <w:t>контроль за</w:t>
            </w:r>
            <w:proofErr w:type="gramEnd"/>
            <w:r w:rsidRPr="008A1BC7">
              <w:rPr>
                <w:sz w:val="24"/>
                <w:szCs w:val="24"/>
              </w:rPr>
              <w:t xml:space="preserve"> работой.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Наблюдение.</w:t>
            </w:r>
          </w:p>
          <w:p w:rsidR="00876CCF" w:rsidRPr="008A1BC7" w:rsidRDefault="00876CCF" w:rsidP="008A1BC7">
            <w:pPr>
              <w:pStyle w:val="a9"/>
              <w:spacing w:line="0" w:lineRule="atLeast"/>
              <w:rPr>
                <w:sz w:val="24"/>
                <w:szCs w:val="24"/>
              </w:rPr>
            </w:pPr>
            <w:r w:rsidRPr="008A1BC7">
              <w:rPr>
                <w:sz w:val="24"/>
                <w:szCs w:val="24"/>
              </w:rPr>
              <w:t>Грамоты.</w:t>
            </w:r>
          </w:p>
        </w:tc>
      </w:tr>
    </w:tbl>
    <w:p w:rsidR="00876CCF" w:rsidRPr="008A1BC7" w:rsidRDefault="00876CCF" w:rsidP="008A1BC7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BD245B" w:rsidRDefault="00BD245B" w:rsidP="00BD245B">
      <w:pPr>
        <w:pStyle w:val="20"/>
        <w:shd w:val="clear" w:color="auto" w:fill="auto"/>
        <w:spacing w:after="236"/>
        <w:ind w:firstLine="340"/>
        <w:rPr>
          <w:rStyle w:val="21"/>
          <w:sz w:val="24"/>
          <w:szCs w:val="24"/>
        </w:rPr>
      </w:pPr>
    </w:p>
    <w:p w:rsidR="00BD245B" w:rsidRPr="007936C1" w:rsidRDefault="00BD245B" w:rsidP="007936C1">
      <w:pPr>
        <w:pStyle w:val="20"/>
        <w:shd w:val="clear" w:color="auto" w:fill="auto"/>
        <w:spacing w:after="236" w:line="276" w:lineRule="auto"/>
        <w:ind w:firstLine="340"/>
        <w:rPr>
          <w:sz w:val="24"/>
          <w:szCs w:val="24"/>
        </w:rPr>
      </w:pPr>
      <w:r w:rsidRPr="007936C1">
        <w:rPr>
          <w:rStyle w:val="21"/>
          <w:sz w:val="24"/>
          <w:szCs w:val="24"/>
        </w:rPr>
        <w:lastRenderedPageBreak/>
        <w:t>Планируемые результаты освоения программы</w:t>
      </w:r>
      <w:r w:rsidRPr="007936C1">
        <w:rPr>
          <w:color w:val="000000"/>
          <w:sz w:val="24"/>
          <w:szCs w:val="24"/>
          <w:lang w:eastAsia="ru-RU" w:bidi="ru-RU"/>
        </w:rPr>
        <w:t xml:space="preserve"> формулируются с учетом цели и содержания программы и определяют основные знания, умения, навыки, а также компетенции, личностные, </w:t>
      </w:r>
      <w:proofErr w:type="spellStart"/>
      <w:r w:rsidRPr="007936C1">
        <w:rPr>
          <w:color w:val="000000"/>
          <w:sz w:val="24"/>
          <w:szCs w:val="24"/>
          <w:lang w:eastAsia="ru-RU" w:bidi="ru-RU"/>
        </w:rPr>
        <w:t>метапредметные</w:t>
      </w:r>
      <w:proofErr w:type="spellEnd"/>
      <w:r w:rsidRPr="007936C1">
        <w:rPr>
          <w:color w:val="000000"/>
          <w:sz w:val="24"/>
          <w:szCs w:val="24"/>
          <w:lang w:eastAsia="ru-RU" w:bidi="ru-RU"/>
        </w:rPr>
        <w:t xml:space="preserve"> и предметные результаты, приобретаемые учащимися в процессе изучения программы; формулируются для каждого уровня сложности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firstLine="540"/>
        <w:rPr>
          <w:sz w:val="24"/>
          <w:szCs w:val="24"/>
        </w:rPr>
      </w:pPr>
      <w:r w:rsidRPr="007936C1">
        <w:rPr>
          <w:rStyle w:val="22"/>
          <w:sz w:val="24"/>
          <w:szCs w:val="24"/>
        </w:rPr>
        <w:t xml:space="preserve">Планируемые результаты </w:t>
      </w:r>
      <w:r w:rsidRPr="007936C1">
        <w:rPr>
          <w:color w:val="000000"/>
          <w:sz w:val="24"/>
          <w:szCs w:val="24"/>
          <w:lang w:eastAsia="ru-RU" w:bidi="ru-RU"/>
        </w:rPr>
        <w:t>освоения учащимися образовательной программы (ФЗ №273 п.9 ст.2) представляют собой: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firstLine="1040"/>
        <w:jc w:val="left"/>
        <w:rPr>
          <w:sz w:val="24"/>
          <w:szCs w:val="24"/>
        </w:rPr>
      </w:pPr>
      <w:r w:rsidRPr="007936C1">
        <w:rPr>
          <w:color w:val="000000"/>
          <w:sz w:val="24"/>
          <w:szCs w:val="24"/>
          <w:lang w:eastAsia="ru-RU" w:bidi="ru-RU"/>
        </w:rPr>
        <w:t xml:space="preserve">систему ведущих целевых установок освоения всех элементов, составляющих </w:t>
      </w:r>
      <w:proofErr w:type="spellStart"/>
      <w:r w:rsidRPr="007936C1">
        <w:rPr>
          <w:color w:val="000000"/>
          <w:sz w:val="24"/>
          <w:szCs w:val="24"/>
          <w:lang w:eastAsia="ru-RU" w:bidi="ru-RU"/>
        </w:rPr>
        <w:t>содержательно</w:t>
      </w:r>
      <w:r w:rsidRPr="007936C1">
        <w:rPr>
          <w:color w:val="000000"/>
          <w:sz w:val="24"/>
          <w:szCs w:val="24"/>
          <w:lang w:eastAsia="ru-RU" w:bidi="ru-RU"/>
        </w:rPr>
        <w:softHyphen/>
        <w:t>деятельностную</w:t>
      </w:r>
      <w:proofErr w:type="spellEnd"/>
      <w:r w:rsidRPr="007936C1">
        <w:rPr>
          <w:color w:val="000000"/>
          <w:sz w:val="24"/>
          <w:szCs w:val="24"/>
          <w:lang w:eastAsia="ru-RU" w:bidi="ru-RU"/>
        </w:rPr>
        <w:t xml:space="preserve"> основу программы;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firstLine="1040"/>
        <w:jc w:val="left"/>
        <w:rPr>
          <w:sz w:val="24"/>
          <w:szCs w:val="24"/>
        </w:rPr>
      </w:pPr>
      <w:r w:rsidRPr="007936C1">
        <w:rPr>
          <w:color w:val="000000"/>
          <w:sz w:val="24"/>
          <w:szCs w:val="24"/>
          <w:lang w:eastAsia="ru-RU" w:bidi="ru-RU"/>
        </w:rPr>
        <w:t>письменную формулировку предполагаемых достижений учащегося, которые он сможет продемонстрировать.</w:t>
      </w:r>
    </w:p>
    <w:p w:rsidR="00BD245B" w:rsidRPr="007936C1" w:rsidRDefault="00BD245B" w:rsidP="007936C1">
      <w:pPr>
        <w:pStyle w:val="20"/>
        <w:shd w:val="clear" w:color="auto" w:fill="auto"/>
        <w:spacing w:after="244" w:line="276" w:lineRule="auto"/>
        <w:ind w:firstLine="540"/>
        <w:rPr>
          <w:sz w:val="24"/>
          <w:szCs w:val="24"/>
        </w:rPr>
      </w:pPr>
      <w:r w:rsidRPr="007936C1">
        <w:rPr>
          <w:color w:val="000000"/>
          <w:sz w:val="24"/>
          <w:szCs w:val="24"/>
          <w:lang w:eastAsia="ru-RU" w:bidi="ru-RU"/>
        </w:rPr>
        <w:t xml:space="preserve">При проектировании и реализации дополнительной общеобразовательной (общеразвивающей) программы необходимо ориентироваться на </w:t>
      </w:r>
      <w:proofErr w:type="spellStart"/>
      <w:r w:rsidRPr="007936C1">
        <w:rPr>
          <w:color w:val="000000"/>
          <w:sz w:val="24"/>
          <w:szCs w:val="24"/>
          <w:lang w:eastAsia="ru-RU" w:bidi="ru-RU"/>
        </w:rPr>
        <w:t>метапредметные</w:t>
      </w:r>
      <w:proofErr w:type="spellEnd"/>
      <w:r w:rsidRPr="007936C1">
        <w:rPr>
          <w:color w:val="000000"/>
          <w:sz w:val="24"/>
          <w:szCs w:val="24"/>
          <w:lang w:eastAsia="ru-RU" w:bidi="ru-RU"/>
        </w:rPr>
        <w:t xml:space="preserve"> и личностные результаты образования (Концепция, р.1У), а также предметные.</w:t>
      </w:r>
    </w:p>
    <w:p w:rsidR="00BD245B" w:rsidRPr="007936C1" w:rsidRDefault="00BD245B" w:rsidP="007936C1">
      <w:pPr>
        <w:pStyle w:val="20"/>
        <w:shd w:val="clear" w:color="auto" w:fill="auto"/>
        <w:spacing w:line="276" w:lineRule="auto"/>
        <w:ind w:firstLine="540"/>
        <w:rPr>
          <w:sz w:val="24"/>
          <w:szCs w:val="24"/>
        </w:rPr>
      </w:pPr>
      <w:proofErr w:type="gramStart"/>
      <w:r w:rsidRPr="007936C1">
        <w:rPr>
          <w:rStyle w:val="22"/>
          <w:sz w:val="24"/>
          <w:szCs w:val="24"/>
        </w:rPr>
        <w:t xml:space="preserve">]) </w:t>
      </w:r>
      <w:proofErr w:type="spellStart"/>
      <w:r w:rsidRPr="007936C1">
        <w:rPr>
          <w:rStyle w:val="22"/>
          <w:sz w:val="24"/>
          <w:szCs w:val="24"/>
        </w:rPr>
        <w:t>Метапредметные</w:t>
      </w:r>
      <w:r w:rsidRPr="007936C1">
        <w:rPr>
          <w:color w:val="000000"/>
          <w:sz w:val="24"/>
          <w:szCs w:val="24"/>
          <w:lang w:eastAsia="ru-RU" w:bidi="ru-RU"/>
        </w:rPr>
        <w:t>результаты</w:t>
      </w:r>
      <w:proofErr w:type="spellEnd"/>
      <w:r w:rsidRPr="007936C1">
        <w:rPr>
          <w:color w:val="000000"/>
          <w:sz w:val="24"/>
          <w:szCs w:val="24"/>
          <w:lang w:eastAsia="ru-RU" w:bidi="ru-RU"/>
        </w:rPr>
        <w:t xml:space="preserve"> означают усвоенные учащимися способы деятельности, применяемые ими как в рамках образовательного процесса, так и при решении реальных жизненных ситуаций; могут быть представлены в виде совокупности способов универсальных учебных действий и коммуникативных навыков, которые обеспечивают способность учащихся к самостоятельному усвоению новых знаний и умений.</w:t>
      </w:r>
      <w:proofErr w:type="gramEnd"/>
    </w:p>
    <w:p w:rsidR="00BD245B" w:rsidRPr="007936C1" w:rsidRDefault="00BD245B" w:rsidP="007936C1">
      <w:pPr>
        <w:pStyle w:val="20"/>
        <w:numPr>
          <w:ilvl w:val="0"/>
          <w:numId w:val="5"/>
        </w:numPr>
        <w:shd w:val="clear" w:color="auto" w:fill="auto"/>
        <w:tabs>
          <w:tab w:val="left" w:pos="991"/>
        </w:tabs>
        <w:spacing w:after="0" w:line="276" w:lineRule="auto"/>
        <w:ind w:firstLine="540"/>
        <w:rPr>
          <w:sz w:val="24"/>
          <w:szCs w:val="24"/>
        </w:rPr>
      </w:pPr>
      <w:r w:rsidRPr="007936C1">
        <w:rPr>
          <w:rStyle w:val="22"/>
          <w:sz w:val="24"/>
          <w:szCs w:val="24"/>
        </w:rPr>
        <w:t xml:space="preserve">Личностные </w:t>
      </w:r>
      <w:r w:rsidRPr="007936C1">
        <w:rPr>
          <w:color w:val="000000"/>
          <w:sz w:val="24"/>
          <w:szCs w:val="24"/>
          <w:lang w:eastAsia="ru-RU" w:bidi="ru-RU"/>
        </w:rPr>
        <w:t>результаты включают готовность и способность учащихся к саморазвитию и личностному самоопределению, могут быть представлены следующими компонентами: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firstLine="1040"/>
        <w:jc w:val="left"/>
        <w:rPr>
          <w:sz w:val="24"/>
          <w:szCs w:val="24"/>
        </w:rPr>
      </w:pPr>
      <w:r w:rsidRPr="007936C1">
        <w:rPr>
          <w:color w:val="000000"/>
          <w:sz w:val="24"/>
          <w:szCs w:val="24"/>
          <w:lang w:eastAsia="ru-RU" w:bidi="ru-RU"/>
        </w:rPr>
        <w:t>мотивационно-ценностной (потребность в самореализации, саморазвитии, самосовершенствовании, мотивация достижения, ценностные ориентации, уровень притязаний, самооценка);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firstLine="1040"/>
        <w:jc w:val="left"/>
        <w:rPr>
          <w:sz w:val="24"/>
          <w:szCs w:val="24"/>
        </w:rPr>
      </w:pPr>
      <w:r w:rsidRPr="007936C1">
        <w:rPr>
          <w:color w:val="000000"/>
          <w:sz w:val="24"/>
          <w:szCs w:val="24"/>
          <w:lang w:eastAsia="ru-RU" w:bidi="ru-RU"/>
        </w:rPr>
        <w:t>когнитивной (знания о себе как участнике деятельности, о собственных возможностях и перспективах развития в рамках этой предметной сферы, рефлексия деятельности);</w:t>
      </w:r>
    </w:p>
    <w:p w:rsidR="00BD245B" w:rsidRPr="007936C1" w:rsidRDefault="00BD245B" w:rsidP="007936C1">
      <w:pPr>
        <w:pStyle w:val="20"/>
        <w:shd w:val="clear" w:color="auto" w:fill="auto"/>
        <w:spacing w:after="0" w:line="276" w:lineRule="auto"/>
        <w:ind w:left="1040"/>
        <w:jc w:val="left"/>
        <w:rPr>
          <w:sz w:val="24"/>
          <w:szCs w:val="24"/>
        </w:rPr>
      </w:pPr>
      <w:proofErr w:type="spellStart"/>
      <w:r w:rsidRPr="007936C1">
        <w:rPr>
          <w:color w:val="000000"/>
          <w:sz w:val="24"/>
          <w:szCs w:val="24"/>
          <w:lang w:eastAsia="ru-RU" w:bidi="ru-RU"/>
        </w:rPr>
        <w:t>операциональной</w:t>
      </w:r>
      <w:proofErr w:type="spellEnd"/>
      <w:r w:rsidRPr="007936C1">
        <w:rPr>
          <w:color w:val="000000"/>
          <w:sz w:val="24"/>
          <w:szCs w:val="24"/>
          <w:lang w:eastAsia="ru-RU" w:bidi="ru-RU"/>
        </w:rPr>
        <w:t xml:space="preserve"> (умения, связанные с поведением в обществе и отношениями с другими людьми); </w:t>
      </w:r>
      <w:proofErr w:type="gramStart"/>
      <w:r w:rsidRPr="007936C1">
        <w:rPr>
          <w:color w:val="000000"/>
          <w:sz w:val="24"/>
          <w:szCs w:val="24"/>
          <w:lang w:eastAsia="ru-RU" w:bidi="ru-RU"/>
        </w:rPr>
        <w:t>эмоционально-волевой</w:t>
      </w:r>
      <w:proofErr w:type="gramEnd"/>
      <w:r w:rsidRPr="007936C1">
        <w:rPr>
          <w:color w:val="000000"/>
          <w:sz w:val="24"/>
          <w:szCs w:val="24"/>
          <w:lang w:eastAsia="ru-RU" w:bidi="ru-RU"/>
        </w:rPr>
        <w:t xml:space="preserve"> (эмоциональное отношение к достижению, волевые усилия).</w:t>
      </w:r>
    </w:p>
    <w:p w:rsidR="00876CCF" w:rsidRPr="007936C1" w:rsidRDefault="00BD245B" w:rsidP="007936C1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При формулировании ожидаемых </w:t>
      </w:r>
      <w:proofErr w:type="spellStart"/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и личностных результатов можно обратиться к Федеральным государственным образовательным стандартам (ФГОС) общего образования на всех его ступе</w:t>
      </w:r>
      <w:r w:rsidR="007936C1"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>нях</w:t>
      </w:r>
    </w:p>
    <w:p w:rsidR="007936C1" w:rsidRPr="007936C1" w:rsidRDefault="007936C1" w:rsidP="007936C1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r w:rsidRPr="007936C1"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3</w:t>
      </w:r>
      <w:r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)</w:t>
      </w:r>
      <w:r w:rsidRPr="007936C1"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.Предметные</w:t>
      </w:r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результаты содержат в себе систему основных элементов знаний, которая формируется через освоение учебного материала, в систему формируемых действий, которые преломляются через специфику предмета и направлены на их применение и преобразование</w:t>
      </w:r>
      <w:proofErr w:type="gramStart"/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;</w:t>
      </w:r>
      <w:proofErr w:type="gramEnd"/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могут включать:</w:t>
      </w:r>
    </w:p>
    <w:p w:rsidR="007936C1" w:rsidRPr="007936C1" w:rsidRDefault="007936C1" w:rsidP="007936C1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>т</w:t>
      </w:r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>еоретические знания по программе</w:t>
      </w:r>
    </w:p>
    <w:p w:rsidR="007936C1" w:rsidRPr="007936C1" w:rsidRDefault="007936C1" w:rsidP="007936C1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>п</w:t>
      </w:r>
      <w:r w:rsidRPr="007936C1">
        <w:rPr>
          <w:rFonts w:ascii="Times New Roman" w:hAnsi="Times New Roman"/>
          <w:color w:val="000000"/>
          <w:sz w:val="24"/>
          <w:szCs w:val="24"/>
          <w:lang w:eastAsia="ru-RU" w:bidi="ru-RU"/>
        </w:rPr>
        <w:t>рактические умения,</w:t>
      </w:r>
    </w:p>
    <w:p w:rsidR="007936C1" w:rsidRDefault="007936C1" w:rsidP="00E72452">
      <w:pPr>
        <w:spacing w:after="0" w:line="0" w:lineRule="atLeast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proofErr w:type="gramStart"/>
      <w:r w:rsidRPr="00E72452">
        <w:rPr>
          <w:rFonts w:ascii="Times New Roman" w:hAnsi="Times New Roman"/>
          <w:color w:val="000000"/>
          <w:sz w:val="24"/>
          <w:szCs w:val="24"/>
          <w:lang w:eastAsia="ru-RU" w:bidi="ru-RU"/>
        </w:rPr>
        <w:t>предусмотренные</w:t>
      </w:r>
      <w:proofErr w:type="gramEnd"/>
      <w:r w:rsidRPr="00E72452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программой</w:t>
      </w:r>
    </w:p>
    <w:p w:rsidR="00E72452" w:rsidRPr="00E72452" w:rsidRDefault="00E72452" w:rsidP="00E72452">
      <w:pPr>
        <w:spacing w:after="0" w:line="0" w:lineRule="atLeast"/>
        <w:jc w:val="both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</w:p>
    <w:p w:rsidR="00876CCF" w:rsidRPr="00E72452" w:rsidRDefault="00876CCF" w:rsidP="00E72452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A276E4" w:rsidRPr="00CB634A" w:rsidRDefault="00AA3E43" w:rsidP="00CB634A">
      <w:pPr>
        <w:spacing w:after="0"/>
        <w:rPr>
          <w:rFonts w:ascii="Times New Roman" w:hAnsi="Times New Roman"/>
          <w:b/>
          <w:sz w:val="24"/>
          <w:szCs w:val="24"/>
        </w:rPr>
      </w:pPr>
      <w:r w:rsidRPr="00CB634A">
        <w:rPr>
          <w:rFonts w:ascii="Times New Roman" w:hAnsi="Times New Roman"/>
          <w:b/>
          <w:sz w:val="24"/>
          <w:szCs w:val="24"/>
        </w:rPr>
        <w:lastRenderedPageBreak/>
        <w:t>Таблица</w:t>
      </w:r>
      <w:r w:rsidR="00A276E4" w:rsidRPr="00CB634A">
        <w:rPr>
          <w:rFonts w:ascii="Times New Roman" w:hAnsi="Times New Roman"/>
          <w:b/>
          <w:sz w:val="24"/>
          <w:szCs w:val="24"/>
        </w:rPr>
        <w:t xml:space="preserve">.  Матрица </w:t>
      </w:r>
      <w:proofErr w:type="spellStart"/>
      <w:r w:rsidR="00A276E4" w:rsidRPr="00CB634A">
        <w:rPr>
          <w:rFonts w:ascii="Times New Roman" w:hAnsi="Times New Roman"/>
          <w:b/>
          <w:sz w:val="24"/>
          <w:szCs w:val="24"/>
        </w:rPr>
        <w:t>разноуровневой</w:t>
      </w:r>
      <w:proofErr w:type="spellEnd"/>
      <w:r w:rsidR="00A276E4" w:rsidRPr="00CB634A">
        <w:rPr>
          <w:rFonts w:ascii="Times New Roman" w:hAnsi="Times New Roman"/>
          <w:b/>
          <w:sz w:val="24"/>
          <w:szCs w:val="24"/>
        </w:rPr>
        <w:t xml:space="preserve"> образовательной программы</w:t>
      </w:r>
    </w:p>
    <w:tbl>
      <w:tblPr>
        <w:tblW w:w="10206" w:type="dxa"/>
        <w:tblInd w:w="-5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09"/>
        <w:gridCol w:w="2552"/>
        <w:gridCol w:w="1275"/>
        <w:gridCol w:w="709"/>
        <w:gridCol w:w="2693"/>
        <w:gridCol w:w="2268"/>
      </w:tblGrid>
      <w:tr w:rsidR="00CB634A" w:rsidRPr="00DA11C7" w:rsidTr="00DA11C7">
        <w:trPr>
          <w:trHeight w:hRule="exact" w:val="9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ind w:left="200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УРОВНИ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КРИТЕРИИ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ФОРМЫ и МЕТОДЫ ДИАГНОСТИК 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ФОРМЫ и МЕТОДЫ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jc w:val="left"/>
              <w:rPr>
                <w:sz w:val="20"/>
                <w:szCs w:val="20"/>
              </w:rPr>
            </w:pPr>
            <w:r w:rsidRPr="00DA11C7">
              <w:rPr>
                <w:sz w:val="20"/>
                <w:szCs w:val="20"/>
              </w:rPr>
              <w:t>Результаты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34A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МЕТОДИЧЕСКАЯ КОПИЛКА ДИФФЕРЕНЦИРОВАННЫХ ЗАДАНИЙ</w:t>
            </w:r>
          </w:p>
        </w:tc>
      </w:tr>
      <w:tr w:rsidR="00A276E4" w:rsidRPr="00DA11C7" w:rsidTr="00DA11C7">
        <w:trPr>
          <w:trHeight w:hRule="exact" w:val="556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ind w:left="180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СТАРТОВЫЙ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предметные</w:t>
            </w:r>
            <w:r w:rsidR="00A276E4" w:rsidRPr="00DA11C7">
              <w:rPr>
                <w:rStyle w:val="28pt"/>
                <w:rFonts w:eastAsia="Candara"/>
                <w:sz w:val="20"/>
                <w:szCs w:val="20"/>
              </w:rPr>
              <w:t>: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Усвоение правил техники безопасности;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Обучение основным техникам </w:t>
            </w:r>
            <w:proofErr w:type="spellStart"/>
            <w:r w:rsidRPr="00DA11C7">
              <w:rPr>
                <w:rStyle w:val="285pt"/>
                <w:sz w:val="20"/>
                <w:szCs w:val="20"/>
              </w:rPr>
              <w:t>бисероплетения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и овладение различными видами декоративно-прикладного творчества, умению применять полученные знания в изготовлении изделий;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Умение работать с опорными схемами, технологическими картами, эскизами; Правила/приёмы работы с инструментом;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Изучение терминологии.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Наблюдение,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опрос,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практическая работа, анализ практических работ,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организация </w:t>
            </w:r>
            <w:proofErr w:type="spellStart"/>
            <w:proofErr w:type="gramStart"/>
            <w:r w:rsidRPr="00DA11C7">
              <w:rPr>
                <w:rStyle w:val="285pt"/>
                <w:sz w:val="20"/>
                <w:szCs w:val="20"/>
              </w:rPr>
              <w:t>самостоятельног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о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выбора, индивидуальная беседа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Наглядно -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практическ</w:t>
            </w:r>
            <w:proofErr w:type="spellEnd"/>
          </w:p>
          <w:p w:rsidR="00A276E4" w:rsidRPr="00DA11C7" w:rsidRDefault="00080518" w:rsidP="00DA11C7">
            <w:pPr>
              <w:pStyle w:val="20"/>
              <w:shd w:val="clear" w:color="auto" w:fill="auto"/>
              <w:spacing w:after="0" w:line="0" w:lineRule="atLeast"/>
              <w:rPr>
                <w:b/>
                <w:sz w:val="20"/>
                <w:szCs w:val="20"/>
              </w:rPr>
            </w:pPr>
            <w:proofErr w:type="spellStart"/>
            <w:r w:rsidRPr="00DA11C7">
              <w:rPr>
                <w:rStyle w:val="28pt"/>
                <w:rFonts w:eastAsia="Candara"/>
                <w:b w:val="0"/>
                <w:sz w:val="20"/>
                <w:szCs w:val="20"/>
              </w:rPr>
              <w:t>ий</w:t>
            </w:r>
            <w:proofErr w:type="spellEnd"/>
            <w:r w:rsidR="00A276E4" w:rsidRPr="00DA11C7">
              <w:rPr>
                <w:rStyle w:val="28pt"/>
                <w:rFonts w:eastAsia="Candara"/>
                <w:b w:val="0"/>
                <w:sz w:val="20"/>
                <w:szCs w:val="20"/>
              </w:rPr>
              <w:t>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словесный,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уровневая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дифференц</w:t>
            </w:r>
            <w:proofErr w:type="spellEnd"/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нация.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rFonts w:eastAsia="Candara"/>
                <w:b/>
                <w:b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предметные</w:t>
            </w:r>
            <w:r w:rsidR="00A276E4" w:rsidRPr="00DA11C7">
              <w:rPr>
                <w:rStyle w:val="28pt"/>
                <w:rFonts w:eastAsia="Candara"/>
                <w:sz w:val="20"/>
                <w:szCs w:val="20"/>
              </w:rPr>
              <w:t>: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Знание правил техники безопасности;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Владение полученными знаниями при изготовлении изделий.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Умение свободно работать с технологическими картами, опорными схемами.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Знание назначения инструментов, навыки работы с инструментами.</w:t>
            </w:r>
          </w:p>
          <w:p w:rsidR="00DA11C7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rStyle w:val="285pt"/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Знание 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after="0" w:line="0" w:lineRule="atLeast"/>
              <w:rPr>
                <w:rStyle w:val="285pt"/>
                <w:sz w:val="20"/>
                <w:szCs w:val="20"/>
              </w:rPr>
            </w:pP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терминологии.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Дифференцированные задания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Одно и то же задание может быть выполнено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в нескольких уровнях: репродуктивном (с подсказкой), репродуктивном (самостоятельно) и творческом. Свободный выбор каждого ребенка 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из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предложенного. Например: на занятии </w:t>
            </w:r>
            <w:proofErr w:type="spellStart"/>
            <w:r w:rsidRPr="00DA11C7">
              <w:rPr>
                <w:rStyle w:val="285pt"/>
                <w:sz w:val="20"/>
                <w:szCs w:val="20"/>
              </w:rPr>
              <w:t>бисероплетения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тема « Украшение из бисера»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 xml:space="preserve"> ,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дети выполняют украшение по схемам (выбранным из предложенных ) . при этом 1 подгруппа детей — выполняет самое простое задание - выполнение по предложенной схеме. 2 подгруппа - выполняет украшение из предложенных схем , но самостоятельно выбирает композиционное( кол- во повторяющихся элементов, расстояние между ними и т.д.), цветовое решение будущего украшения. 3 подгруппа- самостоятельно подбирает нужные схемы, комбинирует, предлагает свои варианты композиционного и цветового решения 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 xml:space="preserve">( 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составление эскизов будущего изделия);</w:t>
            </w:r>
          </w:p>
        </w:tc>
      </w:tr>
      <w:tr w:rsidR="00A276E4" w:rsidRPr="00DA11C7" w:rsidTr="00DA11C7">
        <w:trPr>
          <w:trHeight w:hRule="exact" w:val="3681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b/>
                <w:sz w:val="20"/>
                <w:szCs w:val="20"/>
              </w:rPr>
              <w:t>метапредметные</w:t>
            </w:r>
            <w:proofErr w:type="spellEnd"/>
            <w:r w:rsidR="00A276E4" w:rsidRPr="00DA11C7">
              <w:rPr>
                <w:rStyle w:val="285pt"/>
                <w:sz w:val="20"/>
                <w:szCs w:val="20"/>
              </w:rPr>
              <w:t>: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Умение оценивать правильность, самостоятельно контролировать выполнение технологической последовательности; Организованность; Общительность;</w:t>
            </w:r>
          </w:p>
          <w:p w:rsidR="00A276E4" w:rsidRPr="00DA11C7" w:rsidRDefault="00080518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</w:t>
            </w:r>
            <w:r w:rsidR="00A276E4" w:rsidRPr="00DA11C7">
              <w:rPr>
                <w:rStyle w:val="285pt"/>
                <w:sz w:val="20"/>
                <w:szCs w:val="20"/>
              </w:rPr>
              <w:t>амостоятельность;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Тестирование,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наблюдение,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собеседование,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анкетирование,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педагогический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анализ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Технология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оценивания,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проблемно-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диалогичес</w:t>
            </w:r>
            <w:proofErr w:type="spellEnd"/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кая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jc w:val="center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b/>
                <w:sz w:val="20"/>
                <w:szCs w:val="20"/>
              </w:rPr>
              <w:t>метапредметные</w:t>
            </w:r>
            <w:r w:rsidR="00A276E4" w:rsidRPr="00DA11C7">
              <w:rPr>
                <w:rStyle w:val="285pt"/>
                <w:sz w:val="20"/>
                <w:szCs w:val="20"/>
              </w:rPr>
              <w:t>Формированиесамостоятельного</w:t>
            </w:r>
            <w:proofErr w:type="spellEnd"/>
            <w:r w:rsidR="00A276E4" w:rsidRPr="00DA11C7">
              <w:rPr>
                <w:rStyle w:val="285pt"/>
                <w:sz w:val="20"/>
                <w:szCs w:val="20"/>
              </w:rPr>
              <w:t xml:space="preserve"> успешного усвоения учащимися новых знаний, познавательных, коммуникативных действий.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76E4" w:rsidRPr="00DA11C7" w:rsidTr="00DA11C7">
        <w:trPr>
          <w:trHeight w:hRule="exact" w:val="3128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личностные</w:t>
            </w:r>
            <w:r w:rsidR="00A276E4" w:rsidRPr="00DA11C7">
              <w:rPr>
                <w:rStyle w:val="28pt"/>
                <w:rFonts w:eastAsia="Candara"/>
                <w:sz w:val="20"/>
                <w:szCs w:val="20"/>
              </w:rPr>
              <w:t>: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формирование нравственных качеств личности; развитие навыков сотрудничества;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формирование устойчивого познавательного интереса.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ind w:left="3220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' </w:t>
            </w:r>
            <w:r w:rsidRPr="00DA11C7">
              <w:rPr>
                <w:rStyle w:val="28pt"/>
                <w:rFonts w:eastAsia="Candara"/>
                <w:sz w:val="20"/>
                <w:szCs w:val="20"/>
              </w:rPr>
              <w:t>-V</w:t>
            </w:r>
          </w:p>
          <w:p w:rsidR="00A276E4" w:rsidRPr="00DA11C7" w:rsidRDefault="00CB634A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личностные</w:t>
            </w:r>
          </w:p>
          <w:p w:rsidR="00A276E4" w:rsidRPr="00DA11C7" w:rsidRDefault="00A276E4" w:rsidP="00DA11C7">
            <w:pPr>
              <w:pStyle w:val="20"/>
              <w:shd w:val="clear" w:color="auto" w:fill="auto"/>
              <w:spacing w:after="0" w:line="0" w:lineRule="atLeas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Знание основных моральных норм, способность к оценке своих поступков и действий других учащихся с точки 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зрения соблюдения/нарушения моральных норм поведения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.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76E4" w:rsidRPr="00DA11C7" w:rsidRDefault="00A276E4" w:rsidP="00DA11C7">
            <w:pPr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76E4" w:rsidRPr="00DA11C7" w:rsidRDefault="00A276E4" w:rsidP="00DA11C7">
      <w:pPr>
        <w:spacing w:after="0" w:line="0" w:lineRule="atLeast"/>
        <w:rPr>
          <w:rFonts w:ascii="Times New Roman" w:hAnsi="Times New Roman"/>
          <w:b/>
          <w:bCs/>
          <w:sz w:val="20"/>
          <w:szCs w:val="20"/>
        </w:rPr>
      </w:pPr>
    </w:p>
    <w:p w:rsidR="00A276E4" w:rsidRPr="00DA11C7" w:rsidRDefault="00A276E4" w:rsidP="00DA11C7">
      <w:pPr>
        <w:spacing w:after="0" w:line="0" w:lineRule="atLeast"/>
        <w:rPr>
          <w:rFonts w:ascii="Times New Roman" w:hAnsi="Times New Roman"/>
          <w:b/>
          <w:bCs/>
          <w:sz w:val="20"/>
          <w:szCs w:val="20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66"/>
        <w:gridCol w:w="2642"/>
        <w:gridCol w:w="1070"/>
        <w:gridCol w:w="799"/>
        <w:gridCol w:w="2939"/>
        <w:gridCol w:w="1866"/>
      </w:tblGrid>
      <w:tr w:rsidR="003D6D13" w:rsidRPr="003D6D13" w:rsidTr="00DA11C7">
        <w:trPr>
          <w:trHeight w:hRule="exact" w:val="146"/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D6D13" w:rsidRPr="003D6D13" w:rsidTr="00DA11C7">
        <w:trPr>
          <w:trHeight w:hRule="exact" w:val="3463"/>
          <w:jc w:val="center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3D6E" w:rsidRDefault="00483D6E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Б</w:t>
            </w:r>
          </w:p>
          <w:p w:rsidR="00483D6E" w:rsidRDefault="00483D6E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А</w:t>
            </w:r>
          </w:p>
          <w:p w:rsidR="00483D6E" w:rsidRDefault="00483D6E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З</w:t>
            </w:r>
            <w:proofErr w:type="gramEnd"/>
          </w:p>
          <w:p w:rsidR="00483D6E" w:rsidRDefault="00483D6E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О</w:t>
            </w:r>
          </w:p>
          <w:p w:rsidR="00483D6E" w:rsidRDefault="00483D6E" w:rsidP="00483D6E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В</w:t>
            </w:r>
          </w:p>
          <w:p w:rsidR="00483D6E" w:rsidRDefault="00483D6E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Ы</w:t>
            </w:r>
            <w:proofErr w:type="gramEnd"/>
          </w:p>
          <w:p w:rsidR="003D6D13" w:rsidRPr="003D6D13" w:rsidRDefault="00B84027" w:rsidP="003D6D13">
            <w:pPr>
              <w:framePr w:w="15072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 w:bidi="ru-RU"/>
              </w:rPr>
              <w:t>й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DA11C7" w:rsidRDefault="00D87EBF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предметные</w:t>
            </w:r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Применение полученных знаний при изготовлении творческих работ;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Умение самостоятельно подбирать, комбинировать опорные схемы, технологические карты, составлять эскизы творческих работ;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Осмысленность и правильность использования специальной терминологии;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Целенаправленное наблюдение, опрос,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практическая работа, анализ практических работ,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организация </w:t>
            </w:r>
            <w:proofErr w:type="spellStart"/>
            <w:proofErr w:type="gram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самостоятельног</w:t>
            </w:r>
            <w:proofErr w:type="spell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 о</w:t>
            </w:r>
            <w:proofErr w:type="gram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 выбора, индивидуальная беседа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Наглядно-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практическ</w:t>
            </w:r>
            <w:proofErr w:type="spellEnd"/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ий</w:t>
            </w:r>
            <w:proofErr w:type="spell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словесный,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уровневая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дифференц</w:t>
            </w:r>
            <w:proofErr w:type="spellEnd"/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иация</w:t>
            </w:r>
            <w:proofErr w:type="spellEnd"/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D87EBF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предметные</w:t>
            </w:r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Знание различных декоративно-прикладных техник и умение их применять, комбинировать. Владение специальной терминологией.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3D6D13">
            <w:pPr>
              <w:framePr w:w="15072" w:wrap="notBeside" w:vAnchor="text" w:hAnchor="text" w:xAlign="center" w:y="1"/>
              <w:widowControl w:val="0"/>
              <w:spacing w:after="0" w:line="226" w:lineRule="exac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Творческое задание - образовательный маршрут (мини-проект (одно занятие), краткосрочный (4-6 занятий, среднесрочный (20-30 часов) Индивидуальный проект; Групповое образовательное путешествия, проект.</w:t>
            </w:r>
            <w:proofErr w:type="gram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 Материальный продукт (модель, макет, картина, комп. презентация, иллюстрированный альбом);</w:t>
            </w:r>
          </w:p>
        </w:tc>
      </w:tr>
      <w:tr w:rsidR="003D6D13" w:rsidRPr="003D6D13" w:rsidTr="00DA11C7">
        <w:trPr>
          <w:trHeight w:hRule="exact" w:val="2919"/>
          <w:jc w:val="center"/>
        </w:trPr>
        <w:tc>
          <w:tcPr>
            <w:tcW w:w="76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6D13" w:rsidRPr="00DA11C7" w:rsidRDefault="00483D6E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 w:bidi="ru-RU"/>
              </w:rPr>
              <w:t>метапредметные</w:t>
            </w:r>
            <w:proofErr w:type="spellEnd"/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 Способность самостоятельно организовывать процесс работы и учебы, взаимодействовать с товарищами, эффективно распределять и использовать время.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Организованность;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Общительность;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Самостоятельность;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Инициативность;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Тестирование,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наблюдение,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собеседование,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анкетирование,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педагогический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анализ</w:t>
            </w:r>
          </w:p>
        </w:tc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Технология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оценивания,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проблемно-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диалогичес</w:t>
            </w:r>
            <w:proofErr w:type="spellEnd"/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кий,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технологич</w:t>
            </w:r>
            <w:proofErr w:type="spellEnd"/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еский</w:t>
            </w:r>
            <w:proofErr w:type="spellEnd"/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483D6E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 w:bidi="ru-RU"/>
              </w:rPr>
              <w:t>метапредметные</w:t>
            </w:r>
            <w:proofErr w:type="spellEnd"/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умение распределять работу в команде, умение выслушать друг друга, организация и планирование работы, навыки соблюдения в процессе деятельности правил безопасности</w:t>
            </w:r>
          </w:p>
        </w:tc>
        <w:tc>
          <w:tcPr>
            <w:tcW w:w="1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D6D13" w:rsidRPr="003D6D13" w:rsidTr="00DA11C7">
        <w:trPr>
          <w:trHeight w:hRule="exact" w:val="238"/>
          <w:jc w:val="center"/>
        </w:trPr>
        <w:tc>
          <w:tcPr>
            <w:tcW w:w="76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6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6D13" w:rsidRPr="00DA11C7" w:rsidRDefault="00483D6E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личностные</w:t>
            </w:r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сформированность</w:t>
            </w:r>
            <w:proofErr w:type="spell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 внутренней позиции </w:t>
            </w:r>
            <w:proofErr w:type="gramStart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обучающегося</w:t>
            </w:r>
            <w:proofErr w:type="gramEnd"/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 xml:space="preserve"> — принятие и освоение новой социальной роли;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система ценностных отношений обучающихся к себе, другим участникам образовательного процесса, самому образовательному процессу и его результатам.</w:t>
            </w:r>
          </w:p>
        </w:tc>
        <w:tc>
          <w:tcPr>
            <w:tcW w:w="10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79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293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3D6D13" w:rsidRPr="003D6D13" w:rsidTr="00DA11C7">
        <w:trPr>
          <w:trHeight w:hRule="exact" w:val="2628"/>
          <w:jc w:val="center"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6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79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6D13" w:rsidRPr="00DA11C7" w:rsidRDefault="00483D6E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Style w:val="28pt"/>
                <w:rFonts w:eastAsia="Candara"/>
                <w:sz w:val="20"/>
                <w:szCs w:val="20"/>
              </w:rPr>
              <w:t>личностные</w:t>
            </w:r>
            <w:r w:rsidR="003D6D13"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:</w:t>
            </w:r>
          </w:p>
          <w:p w:rsidR="003D6D13" w:rsidRPr="00DA11C7" w:rsidRDefault="003D6D13" w:rsidP="00DA11C7">
            <w:pPr>
              <w:framePr w:w="15072" w:wrap="notBeside" w:vAnchor="text" w:hAnchor="text" w:xAlign="center" w:y="1"/>
              <w:widowControl w:val="0"/>
              <w:spacing w:after="0" w:line="0" w:lineRule="atLeast"/>
              <w:ind w:left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</w:pPr>
            <w:r w:rsidRPr="00DA11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 w:bidi="ru-RU"/>
              </w:rPr>
              <w:t>развитие доверия и способности к пониманию и сопереживанию чувствам других людей;</w:t>
            </w: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D13" w:rsidRPr="003D6D13" w:rsidRDefault="003D6D13" w:rsidP="003D6D13">
            <w:pPr>
              <w:framePr w:w="15072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3D6D13" w:rsidRPr="003D6D13" w:rsidRDefault="003D6D13" w:rsidP="003D6D13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  <w:sectPr w:rsidR="003D6D13" w:rsidRPr="003D6D13" w:rsidSect="00FA0B1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B84027" w:rsidRPr="003D6D13" w:rsidRDefault="00B84027" w:rsidP="00B84027">
      <w:pPr>
        <w:framePr w:w="1630" w:h="2714" w:wrap="around" w:vAnchor="text" w:hAnchor="margin" w:x="3023" w:y="3"/>
        <w:widowControl w:val="0"/>
        <w:spacing w:after="0" w:line="226" w:lineRule="exact"/>
        <w:ind w:right="12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tbl>
      <w:tblPr>
        <w:tblpPr w:leftFromText="180" w:rightFromText="180" w:vertAnchor="text" w:horzAnchor="margin" w:tblpY="-532"/>
        <w:tblW w:w="899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685"/>
        <w:gridCol w:w="1855"/>
        <w:gridCol w:w="1018"/>
        <w:gridCol w:w="763"/>
        <w:gridCol w:w="2724"/>
        <w:gridCol w:w="1947"/>
      </w:tblGrid>
      <w:tr w:rsidR="00DA11C7" w:rsidRPr="0075087F" w:rsidTr="00DA11C7">
        <w:trPr>
          <w:trHeight w:hRule="exact" w:val="612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11C7" w:rsidRPr="0075087F" w:rsidRDefault="00DA11C7" w:rsidP="00DA11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11C7" w:rsidRPr="00DA11C7" w:rsidTr="00DA11C7">
        <w:trPr>
          <w:trHeight w:hRule="exact" w:val="3271"/>
        </w:trPr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170" w:lineRule="exact"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DA11C7">
              <w:rPr>
                <w:rStyle w:val="285pt0pt"/>
                <w:rFonts w:eastAsia="Calibri"/>
                <w:b/>
                <w:sz w:val="20"/>
                <w:szCs w:val="20"/>
              </w:rPr>
              <w:t>продвинутый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b/>
                <w:i/>
                <w:sz w:val="20"/>
                <w:szCs w:val="20"/>
              </w:rPr>
            </w:pPr>
            <w:r w:rsidRPr="00DA11C7">
              <w:rPr>
                <w:rStyle w:val="285pt"/>
                <w:b/>
                <w:i/>
                <w:sz w:val="20"/>
                <w:szCs w:val="20"/>
              </w:rPr>
              <w:t xml:space="preserve">Предметные 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after="60"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Применение полученных знаний из разных областей при изготовлении творческих работ;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before="60"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Креативность в выполнении практических заданий; Осмысленность и правильность использования специальной терминологии.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Целенаправленное наблюдение, опрос,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практическая работа, анализ практических работ,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организация </w:t>
            </w:r>
            <w:proofErr w:type="spellStart"/>
            <w:proofErr w:type="gramStart"/>
            <w:r w:rsidRPr="00DA11C7">
              <w:rPr>
                <w:rStyle w:val="285pt"/>
                <w:sz w:val="20"/>
                <w:szCs w:val="20"/>
              </w:rPr>
              <w:t>самостоятельног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о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выбора, индивидуальная беседа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Наглядно-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практическ</w:t>
            </w:r>
            <w:proofErr w:type="spellEnd"/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ий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>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словесный,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уровневая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дифференц</w:t>
            </w:r>
            <w:proofErr w:type="spellEnd"/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нация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DA11C7" w:rsidRDefault="00DA11C7" w:rsidP="00DA11C7">
            <w:pPr>
              <w:pStyle w:val="20"/>
              <w:shd w:val="clear" w:color="auto" w:fill="auto"/>
              <w:spacing w:before="300" w:line="216" w:lineRule="exact"/>
              <w:rPr>
                <w:sz w:val="20"/>
                <w:szCs w:val="20"/>
              </w:rPr>
            </w:pPr>
            <w:r w:rsidRPr="00DA11C7">
              <w:rPr>
                <w:rStyle w:val="285pt0pt"/>
                <w:rFonts w:eastAsia="Calibri"/>
                <w:b/>
                <w:sz w:val="20"/>
                <w:szCs w:val="20"/>
              </w:rPr>
              <w:t>Предметные</w:t>
            </w:r>
            <w:r w:rsidRPr="00DA11C7">
              <w:rPr>
                <w:rStyle w:val="285pt"/>
                <w:sz w:val="20"/>
                <w:szCs w:val="20"/>
              </w:rPr>
              <w:t>: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Углубленные знания по выбранным направлениям, практические умении и навыки, предусмотренные программой (по основным разделам </w:t>
            </w:r>
            <w:proofErr w:type="spellStart"/>
            <w:r w:rsidRPr="00DA11C7">
              <w:rPr>
                <w:rStyle w:val="285pt"/>
                <w:sz w:val="20"/>
                <w:szCs w:val="20"/>
              </w:rPr>
              <w:t>учебно</w:t>
            </w:r>
            <w:r w:rsidRPr="00DA11C7">
              <w:rPr>
                <w:rStyle w:val="285pt"/>
                <w:sz w:val="20"/>
                <w:szCs w:val="20"/>
              </w:rPr>
              <w:softHyphen/>
              <w:t>тематического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плана программы)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;Т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ворческие навыки;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Владение специальной терминологией</w:t>
            </w:r>
          </w:p>
        </w:tc>
        <w:tc>
          <w:tcPr>
            <w:tcW w:w="1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0"/>
                <w:sz w:val="20"/>
                <w:szCs w:val="20"/>
              </w:rPr>
              <w:t>Реализация проекта: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gramStart"/>
            <w:r w:rsidRPr="00DA11C7">
              <w:rPr>
                <w:rStyle w:val="285pt"/>
                <w:sz w:val="20"/>
                <w:szCs w:val="20"/>
              </w:rPr>
              <w:t>краткосрочный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(4-6 занятий); среднесрочный (20-30 часов); долгосрочный (в течение года). Индивидуальный проек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т-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образовательный маршрут; Групповой проект.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Материальный продукт (модель, макет, картина, комп, презентация, иллюстрированный альбом);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Действенный (экскурсия, мастер- класс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.и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гра, викторина);</w:t>
            </w:r>
          </w:p>
        </w:tc>
      </w:tr>
      <w:tr w:rsidR="00DA11C7" w:rsidRPr="00DA11C7" w:rsidTr="00DA11C7">
        <w:trPr>
          <w:trHeight w:hRule="exact" w:val="2991"/>
        </w:trPr>
        <w:tc>
          <w:tcPr>
            <w:tcW w:w="68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b/>
                <w:sz w:val="20"/>
                <w:szCs w:val="20"/>
              </w:rPr>
              <w:t>Метапредметные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: развитие умения самостоятельно конструировать свои знания и ориентироваться в 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информационном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 xml:space="preserve"> "</w:t>
            </w:r>
            <w:proofErr w:type="spellStart"/>
            <w:r w:rsidRPr="00DA11C7">
              <w:rPr>
                <w:rStyle w:val="285pt"/>
                <w:sz w:val="20"/>
                <w:szCs w:val="20"/>
              </w:rPr>
              <w:t>пространствепознавательных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творческих навыков; Организованность</w:t>
            </w:r>
            <w:r w:rsidRPr="00DA11C7">
              <w:rPr>
                <w:rStyle w:val="285pt0pt"/>
                <w:rFonts w:eastAsia="Calibri"/>
                <w:sz w:val="20"/>
                <w:szCs w:val="20"/>
              </w:rPr>
              <w:t xml:space="preserve">; </w:t>
            </w:r>
            <w:r w:rsidRPr="00DA11C7">
              <w:rPr>
                <w:rStyle w:val="285pt"/>
                <w:sz w:val="20"/>
                <w:szCs w:val="20"/>
              </w:rPr>
              <w:t>Общительность; Самостоятельность; Инициативность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Логические и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проблемные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задания,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портфолио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учащегося;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творческие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задания;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наблюдение,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собеседование,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анкетирование,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педагогический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анализ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Технологич</w:t>
            </w:r>
            <w:proofErr w:type="spellEnd"/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еский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>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Просктивн</w:t>
            </w:r>
            <w:proofErr w:type="spellEnd"/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ый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>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sz w:val="20"/>
                <w:szCs w:val="20"/>
              </w:rPr>
              <w:t>Частично</w:t>
            </w:r>
            <w:r w:rsidRPr="00DA11C7">
              <w:rPr>
                <w:rStyle w:val="285pt"/>
                <w:sz w:val="20"/>
                <w:szCs w:val="20"/>
              </w:rPr>
              <w:softHyphen/>
              <w:t>поисковый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>; Метод генерирования идей (мозговой штурм).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proofErr w:type="spellStart"/>
            <w:r w:rsidRPr="00DA11C7">
              <w:rPr>
                <w:rStyle w:val="285pt"/>
                <w:b/>
                <w:sz w:val="20"/>
                <w:szCs w:val="20"/>
              </w:rPr>
              <w:t>Метапредметные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 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>:с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огласованность действий, правильность и полнота выступлений</w:t>
            </w:r>
          </w:p>
        </w:tc>
        <w:tc>
          <w:tcPr>
            <w:tcW w:w="1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11C7" w:rsidRPr="00DA11C7" w:rsidTr="00DA11C7">
        <w:trPr>
          <w:trHeight w:hRule="exact" w:val="3040"/>
        </w:trPr>
        <w:tc>
          <w:tcPr>
            <w:tcW w:w="68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16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b/>
                <w:sz w:val="20"/>
                <w:szCs w:val="20"/>
              </w:rPr>
              <w:t>Личностные</w:t>
            </w:r>
            <w:r w:rsidRPr="00DA11C7">
              <w:rPr>
                <w:rStyle w:val="285pt"/>
                <w:sz w:val="20"/>
                <w:szCs w:val="20"/>
              </w:rPr>
              <w:t xml:space="preserve"> развитие самоуважения и способности адекватно оценивать себя и свои достижения, умение видеть свои достоинства и недостатки, уважать себя и других</w:t>
            </w:r>
            <w:proofErr w:type="gramStart"/>
            <w:r w:rsidRPr="00DA11C7">
              <w:rPr>
                <w:rStyle w:val="285pt"/>
                <w:sz w:val="20"/>
                <w:szCs w:val="20"/>
              </w:rPr>
              <w:t xml:space="preserve"> ,</w:t>
            </w:r>
            <w:proofErr w:type="gramEnd"/>
            <w:r w:rsidRPr="00DA11C7">
              <w:rPr>
                <w:rStyle w:val="285pt"/>
                <w:sz w:val="20"/>
                <w:szCs w:val="20"/>
              </w:rPr>
              <w:t>верить в успех;</w:t>
            </w: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pStyle w:val="20"/>
              <w:shd w:val="clear" w:color="auto" w:fill="auto"/>
              <w:spacing w:line="221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b/>
                <w:sz w:val="20"/>
                <w:szCs w:val="20"/>
              </w:rPr>
              <w:t>Личностные</w:t>
            </w:r>
            <w:r w:rsidRPr="00DA11C7">
              <w:rPr>
                <w:rStyle w:val="285pt"/>
                <w:sz w:val="20"/>
                <w:szCs w:val="20"/>
              </w:rPr>
              <w:t>: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21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>Способность к оценке своих поступков и действий других людей с точки зрения соблюдения или нарушения моральной нормы;</w:t>
            </w:r>
          </w:p>
          <w:p w:rsidR="00DA11C7" w:rsidRPr="00DA11C7" w:rsidRDefault="00DA11C7" w:rsidP="00DA11C7">
            <w:pPr>
              <w:pStyle w:val="20"/>
              <w:shd w:val="clear" w:color="auto" w:fill="auto"/>
              <w:spacing w:line="221" w:lineRule="exact"/>
              <w:rPr>
                <w:sz w:val="20"/>
                <w:szCs w:val="20"/>
              </w:rPr>
            </w:pPr>
            <w:r w:rsidRPr="00DA11C7">
              <w:rPr>
                <w:rStyle w:val="285pt"/>
                <w:sz w:val="20"/>
                <w:szCs w:val="20"/>
              </w:rPr>
              <w:t xml:space="preserve">Развитая </w:t>
            </w:r>
            <w:proofErr w:type="spellStart"/>
            <w:r w:rsidRPr="00DA11C7">
              <w:rPr>
                <w:rStyle w:val="285pt"/>
                <w:sz w:val="20"/>
                <w:szCs w:val="20"/>
              </w:rPr>
              <w:t>эмпатия</w:t>
            </w:r>
            <w:proofErr w:type="spellEnd"/>
            <w:r w:rsidRPr="00DA11C7">
              <w:rPr>
                <w:rStyle w:val="285pt"/>
                <w:sz w:val="20"/>
                <w:szCs w:val="20"/>
              </w:rPr>
              <w:t xml:space="preserve">. </w:t>
            </w:r>
          </w:p>
        </w:tc>
        <w:tc>
          <w:tcPr>
            <w:tcW w:w="1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11C7" w:rsidRPr="00DA11C7" w:rsidRDefault="00DA11C7" w:rsidP="00DA1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76E4" w:rsidRPr="00DA11C7" w:rsidRDefault="00A276E4" w:rsidP="00DA11C7">
      <w:pPr>
        <w:widowControl w:val="0"/>
        <w:tabs>
          <w:tab w:val="right" w:pos="2908"/>
        </w:tabs>
        <w:spacing w:after="0" w:line="230" w:lineRule="exact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 w:bidi="ru-RU"/>
        </w:rPr>
      </w:pPr>
    </w:p>
    <w:p w:rsidR="00AA3E43" w:rsidRPr="00DA11C7" w:rsidRDefault="00AA3E43" w:rsidP="00AA3E43">
      <w:pPr>
        <w:rPr>
          <w:rFonts w:ascii="Times New Roman" w:hAnsi="Times New Roman"/>
          <w:sz w:val="20"/>
          <w:szCs w:val="20"/>
        </w:rPr>
      </w:pPr>
    </w:p>
    <w:p w:rsidR="00FA0B12" w:rsidRDefault="00FA0B12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FA0B12" w:rsidRDefault="00FA0B12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D22655" w:rsidRDefault="00D22655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sz w:val="24"/>
          <w:szCs w:val="24"/>
          <w:lang w:eastAsia="ru-RU" w:bidi="ru-RU"/>
        </w:rPr>
      </w:pPr>
    </w:p>
    <w:p w:rsidR="00AA3E43" w:rsidRPr="008F19F7" w:rsidRDefault="00AA3E43" w:rsidP="00AA3E43">
      <w:pPr>
        <w:tabs>
          <w:tab w:val="left" w:leader="underscore" w:pos="698"/>
          <w:tab w:val="left" w:leader="underscore" w:pos="3342"/>
          <w:tab w:val="left" w:leader="underscore" w:pos="4182"/>
          <w:tab w:val="left" w:pos="5334"/>
          <w:tab w:val="left" w:leader="underscore" w:pos="8171"/>
          <w:tab w:val="left" w:leader="underscore" w:pos="9592"/>
          <w:tab w:val="left" w:leader="underscore" w:pos="11493"/>
        </w:tabs>
        <w:rPr>
          <w:rFonts w:ascii="Times New Roman" w:hAnsi="Times New Roman"/>
          <w:b/>
          <w:sz w:val="24"/>
          <w:szCs w:val="24"/>
        </w:rPr>
      </w:pPr>
      <w:r w:rsidRPr="008F19F7">
        <w:rPr>
          <w:rFonts w:ascii="Times New Roman" w:hAnsi="Times New Roman"/>
          <w:b/>
          <w:sz w:val="24"/>
          <w:szCs w:val="24"/>
          <w:lang w:eastAsia="ru-RU" w:bidi="ru-RU"/>
        </w:rPr>
        <w:lastRenderedPageBreak/>
        <w:t>Таблица</w:t>
      </w:r>
      <w:proofErr w:type="gramStart"/>
      <w:r w:rsidRPr="008F19F7">
        <w:rPr>
          <w:rFonts w:ascii="Times New Roman" w:hAnsi="Times New Roman"/>
          <w:b/>
          <w:sz w:val="24"/>
          <w:szCs w:val="24"/>
          <w:lang w:eastAsia="ru-RU" w:bidi="ru-RU"/>
        </w:rPr>
        <w:t xml:space="preserve"> .</w:t>
      </w:r>
      <w:proofErr w:type="gramEnd"/>
      <w:r w:rsidRPr="008F19F7">
        <w:rPr>
          <w:rFonts w:ascii="Times New Roman" w:hAnsi="Times New Roman"/>
          <w:b/>
          <w:sz w:val="24"/>
          <w:szCs w:val="24"/>
          <w:lang w:eastAsia="ru-RU" w:bidi="ru-RU"/>
        </w:rPr>
        <w:t xml:space="preserve"> Характеристика деятельности по освоению предметного содержания образовательной программы </w:t>
      </w:r>
      <w:r w:rsidRPr="008F19F7">
        <w:rPr>
          <w:rStyle w:val="af2"/>
          <w:rFonts w:eastAsia="Calibri"/>
          <w:b/>
          <w:sz w:val="24"/>
          <w:szCs w:val="24"/>
        </w:rPr>
        <w:t>(по уровням)</w:t>
      </w:r>
    </w:p>
    <w:tbl>
      <w:tblPr>
        <w:tblOverlap w:val="never"/>
        <w:tblW w:w="10748" w:type="dxa"/>
        <w:jc w:val="center"/>
        <w:tblInd w:w="-9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53"/>
        <w:gridCol w:w="2338"/>
        <w:gridCol w:w="2568"/>
        <w:gridCol w:w="3789"/>
      </w:tblGrid>
      <w:tr w:rsidR="00AA3E43" w:rsidRPr="0075087F" w:rsidTr="00D22655">
        <w:trPr>
          <w:trHeight w:hRule="exact" w:val="575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A3E43" w:rsidRPr="0075087F" w:rsidRDefault="00AA3E43" w:rsidP="003D6D13">
            <w:pPr>
              <w:pStyle w:val="20"/>
              <w:shd w:val="clear" w:color="auto" w:fill="auto"/>
              <w:spacing w:after="120" w:line="210" w:lineRule="exact"/>
              <w:ind w:left="160" w:firstLine="20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Название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before="120" w:line="210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уровня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СТАРТОВЫЙ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БАЗОВЫЙ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ПРОДВИНУТЫЙ</w:t>
            </w:r>
          </w:p>
        </w:tc>
      </w:tr>
      <w:tr w:rsidR="00AA3E43" w:rsidRPr="0075087F" w:rsidTr="00D22655">
        <w:trPr>
          <w:trHeight w:hRule="exact" w:val="838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64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Способ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64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выполнения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64" w:lineRule="exact"/>
              <w:ind w:left="16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деятельности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00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Репродуктивный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00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Продуктивный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00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Творческий</w:t>
            </w:r>
          </w:p>
        </w:tc>
      </w:tr>
      <w:tr w:rsidR="00AA3E43" w:rsidRPr="0075087F" w:rsidTr="00D22655">
        <w:trPr>
          <w:trHeight w:hRule="exact" w:val="838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Метод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исполнения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ind w:left="16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деятельности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С подсказкой, по образцу, по опорной схеме.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00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По памяти, по аналогии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D22655">
            <w:pPr>
              <w:pStyle w:val="20"/>
              <w:shd w:val="clear" w:color="auto" w:fill="auto"/>
              <w:spacing w:line="200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Исследо</w:t>
            </w:r>
            <w:r w:rsidR="00D22655">
              <w:rPr>
                <w:sz w:val="24"/>
                <w:szCs w:val="24"/>
              </w:rPr>
              <w:t>в</w:t>
            </w:r>
            <w:r w:rsidRPr="0075087F">
              <w:rPr>
                <w:sz w:val="24"/>
                <w:szCs w:val="24"/>
              </w:rPr>
              <w:t>ательский</w:t>
            </w:r>
          </w:p>
        </w:tc>
      </w:tr>
      <w:tr w:rsidR="00AA3E43" w:rsidRPr="0075087F" w:rsidTr="00CD0D0D">
        <w:trPr>
          <w:trHeight w:hRule="exact" w:val="3723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ind w:left="160" w:firstLine="200"/>
              <w:rPr>
                <w:sz w:val="24"/>
                <w:szCs w:val="24"/>
              </w:rPr>
            </w:pPr>
            <w:proofErr w:type="gramStart"/>
            <w:r w:rsidRPr="0075087F">
              <w:rPr>
                <w:rStyle w:val="2105pt"/>
                <w:sz w:val="24"/>
                <w:szCs w:val="24"/>
              </w:rPr>
              <w:t>Основные предметные умения и * компетенции обучающегося</w:t>
            </w:r>
            <w:proofErr w:type="gram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ind w:firstLine="420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 xml:space="preserve">Освоение основных техник </w:t>
            </w:r>
            <w:proofErr w:type="spellStart"/>
            <w:r w:rsidRPr="0075087F">
              <w:rPr>
                <w:sz w:val="24"/>
                <w:szCs w:val="24"/>
              </w:rPr>
              <w:t>бисероплетения</w:t>
            </w:r>
            <w:proofErr w:type="spellEnd"/>
            <w:r w:rsidRPr="0075087F">
              <w:rPr>
                <w:sz w:val="24"/>
                <w:szCs w:val="24"/>
              </w:rPr>
              <w:t xml:space="preserve"> и овладение различными видами </w:t>
            </w:r>
            <w:proofErr w:type="spellStart"/>
            <w:r w:rsidRPr="0075087F">
              <w:rPr>
                <w:sz w:val="24"/>
                <w:szCs w:val="24"/>
              </w:rPr>
              <w:t>декоративно</w:t>
            </w:r>
            <w:r w:rsidRPr="0075087F">
              <w:rPr>
                <w:sz w:val="24"/>
                <w:szCs w:val="24"/>
              </w:rPr>
              <w:softHyphen/>
              <w:t>прикладного</w:t>
            </w:r>
            <w:proofErr w:type="spellEnd"/>
            <w:r w:rsidRPr="0075087F">
              <w:rPr>
                <w:sz w:val="24"/>
                <w:szCs w:val="24"/>
              </w:rPr>
              <w:t xml:space="preserve"> творчества, умению</w:t>
            </w:r>
            <w:proofErr w:type="gramStart"/>
            <w:r w:rsidRPr="0075087F">
              <w:rPr>
                <w:sz w:val="24"/>
                <w:szCs w:val="24"/>
              </w:rPr>
              <w:t xml:space="preserve"> --</w:t>
            </w:r>
            <w:proofErr w:type="gramEnd"/>
            <w:r w:rsidRPr="0075087F">
              <w:rPr>
                <w:sz w:val="24"/>
                <w:szCs w:val="24"/>
              </w:rPr>
              <w:t>применять полученные знания в изготовлении изделий; Умение работать с опорными схемами, технологическими картами, эскизами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 xml:space="preserve">Умение самостоятельно подбирать, комбинировать опорные схемы, работать с литературой, технологическими картами, </w:t>
            </w:r>
            <w:proofErr w:type="gramStart"/>
            <w:r w:rsidRPr="0075087F">
              <w:rPr>
                <w:sz w:val="24"/>
                <w:szCs w:val="24"/>
              </w:rPr>
              <w:t>-с</w:t>
            </w:r>
            <w:proofErr w:type="gramEnd"/>
            <w:r w:rsidRPr="0075087F">
              <w:rPr>
                <w:sz w:val="24"/>
                <w:szCs w:val="24"/>
              </w:rPr>
              <w:t>оставлять эскизы творческих работ;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ind w:firstLine="340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 xml:space="preserve">Креативность в выполнении практических заданий, Выполнение по новой (придуманной самостоятельно) схеме изделие, которое еще не выполнялось на занятиях, либо выполнить новое задание самостоятельно, </w:t>
            </w:r>
            <w:proofErr w:type="spellStart"/>
            <w:r w:rsidRPr="0075087F">
              <w:rPr>
                <w:sz w:val="24"/>
                <w:szCs w:val="24"/>
              </w:rPr>
              <w:t>применившеобычный</w:t>
            </w:r>
            <w:proofErr w:type="spellEnd"/>
            <w:r w:rsidRPr="0075087F">
              <w:rPr>
                <w:sz w:val="24"/>
                <w:szCs w:val="24"/>
              </w:rPr>
              <w:t>, оригинальный подход (скомбинировав различные техники исполнения, материалы)</w:t>
            </w:r>
            <w:proofErr w:type="gramStart"/>
            <w:r w:rsidRPr="0075087F">
              <w:rPr>
                <w:sz w:val="24"/>
                <w:szCs w:val="24"/>
              </w:rPr>
              <w:t>.У</w:t>
            </w:r>
            <w:proofErr w:type="gramEnd"/>
            <w:r w:rsidRPr="0075087F">
              <w:rPr>
                <w:sz w:val="24"/>
                <w:szCs w:val="24"/>
              </w:rPr>
              <w:t>меть добывать информацию в интернете, уметь перерабатывать информацию из разных источников;</w:t>
            </w:r>
          </w:p>
        </w:tc>
      </w:tr>
      <w:tr w:rsidR="00AA3E43" w:rsidRPr="0075087F" w:rsidTr="00D22655">
        <w:trPr>
          <w:trHeight w:hRule="exact" w:val="3192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after="120" w:line="210" w:lineRule="exact"/>
              <w:ind w:left="16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Деятельность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before="120" w:line="210" w:lineRule="exact"/>
              <w:ind w:left="160" w:firstLine="20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учащегося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Актуализация знаний. Воспроизведение знаний и способов действий по образцам, показанным другими (педагогом, книгой). Произвольное и непроизвольное запоминание (в зависимости от характера задания).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A3E43" w:rsidRPr="00347BA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 xml:space="preserve">Восприятие знаний и осознание проблемы. Внимание к последовательности и контролю над степенью реализации задуманного. Мысленное прогнозирование очередных шагов </w:t>
            </w:r>
          </w:p>
          <w:p w:rsidR="00AA3E43" w:rsidRPr="00347BA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</w:p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изготовления изделия. Запоминание (в значительной степени непроизвольное).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Самостоятельная разработка и выполнение творческих проектов, (умения выполнить и оформить эскизы, умения привлечь помощников, презентовать свою работу и т.п.)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Самоконтроль в процессе выполнения и самопроверка его результатов. Преобладание непроизвольного запоминания материала, связанного с заданием.</w:t>
            </w:r>
          </w:p>
        </w:tc>
      </w:tr>
      <w:tr w:rsidR="00AA3E43" w:rsidRPr="0075087F" w:rsidTr="00D22655">
        <w:trPr>
          <w:trHeight w:hRule="exact" w:val="3703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A3E43" w:rsidRPr="0075087F" w:rsidRDefault="00AA3E43" w:rsidP="003D6D13">
            <w:pPr>
              <w:pStyle w:val="20"/>
              <w:shd w:val="clear" w:color="auto" w:fill="auto"/>
              <w:spacing w:after="120" w:line="210" w:lineRule="exact"/>
              <w:ind w:left="16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Деятельность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before="120" w:line="210" w:lineRule="exact"/>
              <w:ind w:left="620"/>
              <w:rPr>
                <w:sz w:val="24"/>
                <w:szCs w:val="24"/>
              </w:rPr>
            </w:pPr>
            <w:r w:rsidRPr="0075087F">
              <w:rPr>
                <w:rStyle w:val="2105pt"/>
                <w:sz w:val="24"/>
                <w:szCs w:val="24"/>
              </w:rPr>
              <w:t>педагога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Составление и предъявление задания на воспроизведение знаний и способов умственной и практической деятельности.</w:t>
            </w:r>
          </w:p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 xml:space="preserve">Руководство и </w:t>
            </w:r>
            <w:proofErr w:type="gramStart"/>
            <w:r w:rsidRPr="0075087F">
              <w:rPr>
                <w:sz w:val="24"/>
                <w:szCs w:val="24"/>
              </w:rPr>
              <w:t>контроль за</w:t>
            </w:r>
            <w:proofErr w:type="gramEnd"/>
            <w:r w:rsidRPr="0075087F">
              <w:rPr>
                <w:sz w:val="24"/>
                <w:szCs w:val="24"/>
              </w:rPr>
              <w:t xml:space="preserve"> выполнением.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64" w:lineRule="exact"/>
              <w:jc w:val="center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Постановка проблемы и реализация её по этапам.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3E43" w:rsidRPr="0075087F" w:rsidRDefault="00AA3E43" w:rsidP="003D6D13">
            <w:pPr>
              <w:pStyle w:val="20"/>
              <w:shd w:val="clear" w:color="auto" w:fill="auto"/>
              <w:spacing w:line="259" w:lineRule="exact"/>
              <w:ind w:left="200" w:firstLine="360"/>
              <w:rPr>
                <w:sz w:val="24"/>
                <w:szCs w:val="24"/>
              </w:rPr>
            </w:pPr>
            <w:r w:rsidRPr="0075087F">
              <w:rPr>
                <w:sz w:val="24"/>
                <w:szCs w:val="24"/>
              </w:rPr>
              <w:t>Создание условий для выявления, реализации и осмысления познавательного интереса, образовательной мотивации, построение и реализации индивидуальных образовательных маршрутов.</w:t>
            </w:r>
            <w:proofErr w:type="gramStart"/>
            <w:r w:rsidRPr="0075087F">
              <w:rPr>
                <w:sz w:val="24"/>
                <w:szCs w:val="24"/>
              </w:rPr>
              <w:t xml:space="preserve"> .</w:t>
            </w:r>
            <w:proofErr w:type="gramEnd"/>
            <w:r w:rsidRPr="0075087F">
              <w:rPr>
                <w:sz w:val="24"/>
                <w:szCs w:val="24"/>
              </w:rPr>
              <w:t>Составление и предъявление заданий познавательного и практического характера на выполнение работы. Сотворчество взрослого и ребенка.</w:t>
            </w:r>
          </w:p>
        </w:tc>
      </w:tr>
    </w:tbl>
    <w:p w:rsidR="00117CE7" w:rsidRDefault="00117CE7" w:rsidP="00D24B9D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17CE7" w:rsidRPr="00A276E4" w:rsidRDefault="00117CE7" w:rsidP="001D15D9">
      <w:pPr>
        <w:spacing w:after="0"/>
        <w:ind w:firstLine="54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2452" w:rsidRPr="00E72452" w:rsidRDefault="00E72452" w:rsidP="001D15D9">
      <w:pPr>
        <w:spacing w:after="0"/>
        <w:ind w:firstLine="540"/>
        <w:jc w:val="center"/>
        <w:rPr>
          <w:rFonts w:ascii="Times New Roman" w:hAnsi="Times New Roman"/>
          <w:b/>
          <w:sz w:val="24"/>
          <w:szCs w:val="24"/>
        </w:rPr>
      </w:pPr>
      <w:r w:rsidRPr="00E72452">
        <w:rPr>
          <w:rFonts w:ascii="Times New Roman" w:hAnsi="Times New Roman"/>
          <w:b/>
          <w:sz w:val="24"/>
          <w:szCs w:val="24"/>
        </w:rPr>
        <w:lastRenderedPageBreak/>
        <w:t>Содержание деятельности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72452">
        <w:rPr>
          <w:rFonts w:ascii="Times New Roman" w:hAnsi="Times New Roman"/>
          <w:b/>
          <w:sz w:val="24"/>
          <w:szCs w:val="24"/>
        </w:rPr>
        <w:t>1. Основы моделирования и конструирования</w:t>
      </w:r>
    </w:p>
    <w:p w:rsidR="00E72452" w:rsidRPr="00E72452" w:rsidRDefault="00E72452" w:rsidP="001D15D9">
      <w:pPr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1. Вводное (организационное) занятие.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Знакомство с правилами поведения в объединении. Задачи и  содержание занятий по техническому моделированию в текущем году с учётом конкретных условий и интересов учащихся. Расписание занятий, техника безопасности при работе в объединении.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Изготовление изделий на тему «Моя любимая поделка» с целью выявления интересов обучающихся. Игры с поделками.</w:t>
      </w:r>
    </w:p>
    <w:p w:rsidR="00E72452" w:rsidRPr="00E72452" w:rsidRDefault="00E72452" w:rsidP="001D15D9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1.2. Материалы и инструменты.</w:t>
      </w:r>
    </w:p>
    <w:p w:rsidR="00E72452" w:rsidRPr="00E72452" w:rsidRDefault="00E72452" w:rsidP="001D15D9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Некоторые элементарные сведения о производстве бумаги, картона, об их видах, свойствах и примени. Простейшие опыты по испытанию различных образцов бумаги на прочность и водонепроницаемость.</w:t>
      </w:r>
    </w:p>
    <w:p w:rsidR="00E72452" w:rsidRPr="00E72452" w:rsidRDefault="00E72452" w:rsidP="001D15D9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72452">
        <w:rPr>
          <w:rFonts w:ascii="Times New Roman" w:hAnsi="Times New Roman"/>
          <w:sz w:val="24"/>
          <w:szCs w:val="24"/>
        </w:rPr>
        <w:t>Инструменты ручного труда и некоторые приспособления (нож, ножницы с круглыми концами, шило, игла, линейка, угольник, кисти и д.р.)</w:t>
      </w:r>
      <w:proofErr w:type="gramEnd"/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1.3. Знакомство с технической деятельностью человека.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Беседа о техническом конструировании и моделировании как о технической деятельности. Общие элементарные сведения о технологическом процессе, рабочих операциях. Просмотр журналов и фотографий, где </w:t>
      </w:r>
      <w:proofErr w:type="gramStart"/>
      <w:r w:rsidRPr="00E72452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E72452">
        <w:rPr>
          <w:rFonts w:ascii="Times New Roman" w:hAnsi="Times New Roman"/>
          <w:sz w:val="24"/>
          <w:szCs w:val="24"/>
        </w:rPr>
        <w:t xml:space="preserve"> могут познакомиться с технической деятельностью человека.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1.4. Знакомство с некоторыми условными обозначениями графических   изображений.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Условные обозначения на графических изображениях – обязательное правило для всех. Знакомство в процессе практической работы с условным обозначением линии видимого контура (сплошная толстая линия). Знакомство в процессе практической работы с условным изображением линии сгиба и обозначением места для клея.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Изготовление моделей различных самолётов из плотной бумаги (разметка по шаблону), где на выкройке модели присутствует линия сгиба, а по краю – линия видимого контура. Изготовление упрощённых моделей транспорта.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72452">
        <w:rPr>
          <w:rFonts w:ascii="Times New Roman" w:hAnsi="Times New Roman"/>
          <w:b/>
          <w:sz w:val="24"/>
          <w:szCs w:val="24"/>
        </w:rPr>
        <w:t>2. Первые модели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2.1.  Техника «Оригами»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Сгибание – одна из основных рабочих операций в процессе практической работы с бумагой. Определение места нахождения линии сгиба в изображениях на классной доске, на страницах книг и пособий. Правила сгибания и складывания.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Изготовление моделей путём сгибания бумаги: модели наземного и воздушного транспорта. Игры и соревнования.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2.2. Конструирование и моделирование макетов и моделей технических объектов и игрушек из плоских  деталей.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Совершенствование способов и приёмов работы по шаблонам. Разметка и изготовление отдельных деталей по шаблонам и линейке. Деление квадрата, прямоугольника и круга на 2, 4 (и более) равные части путём сгибания и резания. Деление квадрата и прямоугольника по диагонали путём сгибания и резания. Соединение (сборка) плоских деталей между собой: а) при помощи клея; б) при помощи щелевидных соединений «в замок»; в) при помощи «заклёпок» из мягкой тонкой проволоки.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 xml:space="preserve">Практическая работа.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lastRenderedPageBreak/>
        <w:t>Конструирование из бумаги и тонкого картона моделей технических объектов – транспорт водный, воздушный, наземный. Окраска модели.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2.3. Конструирование и моделирование макетов и моделей технических объектов и игрушек из объёмных деталей.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Конструирование моделей и макетов технических объектов: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 а) из готовых объёмных форм;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б) из объёмных форм с добавлением дополнительных деталей, необходимых для конкретного изделия; </w:t>
      </w:r>
    </w:p>
    <w:p w:rsidR="00E72452" w:rsidRPr="00E72452" w:rsidRDefault="00E72452" w:rsidP="001D15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в) из объёмных деталей, изготовленных на основе простейших развёрток</w:t>
      </w:r>
      <w:proofErr w:type="gramStart"/>
      <w:r w:rsidRPr="00E72452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 xml:space="preserve">Практическая работа. 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Изготовление упрощённой модели автомобиля. Окраска модели. Игры и соревнования с моделями.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2.4. Работа с наборами готовых деталей.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- Ознакомление с деталями набора. Название и назначение входящих </w:t>
      </w:r>
      <w:proofErr w:type="gramStart"/>
      <w:r w:rsidRPr="00E72452">
        <w:rPr>
          <w:rFonts w:ascii="Times New Roman" w:hAnsi="Times New Roman"/>
          <w:sz w:val="24"/>
          <w:szCs w:val="24"/>
        </w:rPr>
        <w:t>в</w:t>
      </w:r>
      <w:proofErr w:type="gramEnd"/>
      <w:r w:rsidRPr="00E72452">
        <w:rPr>
          <w:rFonts w:ascii="Times New Roman" w:hAnsi="Times New Roman"/>
          <w:sz w:val="24"/>
          <w:szCs w:val="24"/>
        </w:rPr>
        <w:t xml:space="preserve"> конструктор деталей. Способы и приёмы соединения деталей. 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Выполнение соединений различных деталей конструктора.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 Сборка макетов и моделей по образцу.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Знакомство с последовательностью и технологией сборки предложенной модели.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Выполнение сборки макетов и моделей конструктора по предложенному образцу.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- Сборка макетов и моделей по рисунку- схеме. 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Знакомство с основными принципами и технологией сборки макетов и моделей по рисунку- схеме. 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Выполнение сборки макетов и моделей конструктора по рисунку- схеме.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 Сборка макетов и моделей по собственному замыслу.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Знакомство с основными принципами и технологией сборки макетов и моделей по собственному замыслу.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72452">
        <w:rPr>
          <w:rFonts w:ascii="Times New Roman" w:hAnsi="Times New Roman"/>
          <w:sz w:val="24"/>
          <w:szCs w:val="24"/>
          <w:u w:val="single"/>
        </w:rPr>
        <w:t>Практическая работа.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 xml:space="preserve">Выполнение сборки макетов и </w:t>
      </w:r>
      <w:proofErr w:type="spellStart"/>
      <w:r w:rsidRPr="00E72452">
        <w:rPr>
          <w:rFonts w:ascii="Times New Roman" w:hAnsi="Times New Roman"/>
          <w:sz w:val="24"/>
          <w:szCs w:val="24"/>
        </w:rPr>
        <w:t>модлей</w:t>
      </w:r>
      <w:proofErr w:type="spellEnd"/>
      <w:r w:rsidRPr="00E72452">
        <w:rPr>
          <w:rFonts w:ascii="Times New Roman" w:hAnsi="Times New Roman"/>
          <w:sz w:val="24"/>
          <w:szCs w:val="24"/>
        </w:rPr>
        <w:t xml:space="preserve"> конструктора по собственному замыслу.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72452">
        <w:rPr>
          <w:rFonts w:ascii="Times New Roman" w:hAnsi="Times New Roman"/>
          <w:b/>
          <w:sz w:val="24"/>
          <w:szCs w:val="24"/>
        </w:rPr>
        <w:t>3.Творческие проекты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b/>
          <w:sz w:val="24"/>
          <w:szCs w:val="24"/>
        </w:rPr>
        <w:t>-</w:t>
      </w:r>
      <w:r w:rsidRPr="00E72452">
        <w:rPr>
          <w:rFonts w:ascii="Times New Roman" w:hAnsi="Times New Roman"/>
          <w:sz w:val="24"/>
          <w:szCs w:val="24"/>
        </w:rPr>
        <w:t>основные этапы разработки проекта, выбор тематики и технологий выполнения проектных работ;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-выполнение проектов;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 оформление работ;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-защита проектов</w:t>
      </w:r>
    </w:p>
    <w:p w:rsidR="00E72452" w:rsidRPr="00E72452" w:rsidRDefault="00E72452" w:rsidP="001D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452">
        <w:rPr>
          <w:rFonts w:ascii="Times New Roman" w:hAnsi="Times New Roman"/>
          <w:sz w:val="24"/>
          <w:szCs w:val="24"/>
        </w:rPr>
        <w:t>-оформление итоговой выставки  работы объединения.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Банк проектов: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«Космическая паутинка»;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«Робот»;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«Автомобиль моей мечты»;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«Многоэтажный дом»;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«Жираф»;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«Человечек»;</w:t>
      </w:r>
    </w:p>
    <w:p w:rsidR="00E72452" w:rsidRPr="00E72452" w:rsidRDefault="00E72452" w:rsidP="001D15D9">
      <w:pPr>
        <w:pStyle w:val="a7"/>
        <w:spacing w:after="0"/>
        <w:rPr>
          <w:b/>
          <w:sz w:val="24"/>
          <w:szCs w:val="24"/>
        </w:rPr>
      </w:pPr>
      <w:r w:rsidRPr="00E72452">
        <w:rPr>
          <w:b/>
          <w:sz w:val="24"/>
          <w:szCs w:val="24"/>
        </w:rPr>
        <w:t>- модель «Гусеница»;</w:t>
      </w:r>
    </w:p>
    <w:p w:rsidR="00E72452" w:rsidRPr="001D29C1" w:rsidRDefault="00E72452" w:rsidP="001D29C1">
      <w:pPr>
        <w:pStyle w:val="a7"/>
        <w:spacing w:after="0"/>
        <w:rPr>
          <w:b/>
          <w:sz w:val="24"/>
          <w:szCs w:val="24"/>
        </w:rPr>
      </w:pPr>
      <w:r w:rsidRPr="001D29C1">
        <w:rPr>
          <w:b/>
          <w:sz w:val="24"/>
          <w:szCs w:val="24"/>
        </w:rPr>
        <w:t>- модель «Гусеничный трактор"</w:t>
      </w:r>
    </w:p>
    <w:p w:rsidR="00E72452" w:rsidRPr="001D29C1" w:rsidRDefault="00E72452" w:rsidP="001D29C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D29C1">
        <w:rPr>
          <w:rFonts w:ascii="Times New Roman" w:hAnsi="Times New Roman"/>
          <w:b/>
          <w:sz w:val="24"/>
          <w:szCs w:val="24"/>
        </w:rPr>
        <w:t>4.Заключительноезанятие</w:t>
      </w:r>
      <w:r w:rsidRPr="001D29C1">
        <w:rPr>
          <w:rFonts w:ascii="Times New Roman" w:hAnsi="Times New Roman"/>
          <w:sz w:val="24"/>
          <w:szCs w:val="24"/>
        </w:rPr>
        <w:t>Подведение итогов и анализ работы за год. Планы на следующий год обучения.</w:t>
      </w:r>
    </w:p>
    <w:p w:rsidR="00876CCF" w:rsidRDefault="00876CCF" w:rsidP="00DB1327">
      <w:pPr>
        <w:spacing w:after="0" w:line="240" w:lineRule="auto"/>
        <w:ind w:firstLine="540"/>
        <w:rPr>
          <w:rFonts w:ascii="Times New Roman" w:hAnsi="Times New Roman"/>
          <w:b/>
          <w:bCs/>
          <w:sz w:val="24"/>
          <w:szCs w:val="24"/>
        </w:rPr>
      </w:pPr>
    </w:p>
    <w:p w:rsidR="00DB1327" w:rsidRDefault="00DB1327" w:rsidP="00DB1327">
      <w:pPr>
        <w:spacing w:after="0" w:line="240" w:lineRule="auto"/>
        <w:ind w:firstLine="540"/>
        <w:rPr>
          <w:rFonts w:ascii="Times New Roman" w:hAnsi="Times New Roman"/>
          <w:b/>
          <w:bCs/>
          <w:sz w:val="24"/>
          <w:szCs w:val="24"/>
        </w:rPr>
      </w:pPr>
    </w:p>
    <w:p w:rsidR="00FA0B12" w:rsidRDefault="00FA0B12" w:rsidP="00DB1327">
      <w:pPr>
        <w:spacing w:after="0" w:line="240" w:lineRule="auto"/>
        <w:ind w:firstLine="540"/>
        <w:rPr>
          <w:rFonts w:ascii="Times New Roman" w:hAnsi="Times New Roman"/>
          <w:b/>
          <w:bCs/>
          <w:sz w:val="24"/>
          <w:szCs w:val="24"/>
        </w:rPr>
      </w:pPr>
    </w:p>
    <w:p w:rsidR="00FA0B12" w:rsidRDefault="00FA0B12" w:rsidP="00DB1327">
      <w:pPr>
        <w:spacing w:after="0" w:line="240" w:lineRule="auto"/>
        <w:ind w:firstLine="540"/>
        <w:rPr>
          <w:rFonts w:ascii="Times New Roman" w:hAnsi="Times New Roman"/>
          <w:b/>
          <w:bCs/>
          <w:sz w:val="24"/>
          <w:szCs w:val="24"/>
        </w:rPr>
      </w:pPr>
    </w:p>
    <w:p w:rsidR="00FA0B12" w:rsidRPr="001D29C1" w:rsidRDefault="00FA0B12" w:rsidP="00DB1327">
      <w:pPr>
        <w:spacing w:after="0" w:line="240" w:lineRule="auto"/>
        <w:ind w:firstLine="540"/>
        <w:rPr>
          <w:rFonts w:ascii="Times New Roman" w:hAnsi="Times New Roman"/>
          <w:b/>
          <w:bCs/>
          <w:sz w:val="24"/>
          <w:szCs w:val="24"/>
        </w:rPr>
      </w:pPr>
    </w:p>
    <w:p w:rsidR="00876CCF" w:rsidRPr="00DB1327" w:rsidRDefault="00876CCF" w:rsidP="00DB1327">
      <w:pPr>
        <w:spacing w:line="240" w:lineRule="auto"/>
        <w:rPr>
          <w:rFonts w:ascii="Times New Roman" w:hAnsi="Times New Roman"/>
          <w:b/>
          <w:bCs/>
          <w:sz w:val="28"/>
          <w:szCs w:val="28"/>
        </w:rPr>
      </w:pPr>
      <w:r w:rsidRPr="00DB1327">
        <w:rPr>
          <w:rFonts w:ascii="Times New Roman" w:hAnsi="Times New Roman"/>
          <w:b/>
          <w:bCs/>
          <w:sz w:val="28"/>
          <w:szCs w:val="28"/>
        </w:rPr>
        <w:t xml:space="preserve">                                    Учебно - тематический план</w:t>
      </w:r>
    </w:p>
    <w:tbl>
      <w:tblPr>
        <w:tblW w:w="9810" w:type="dxa"/>
        <w:tblInd w:w="-9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2"/>
        <w:gridCol w:w="7502"/>
        <w:gridCol w:w="1346"/>
      </w:tblGrid>
      <w:tr w:rsidR="00DB1327" w:rsidRPr="001D29C1" w:rsidTr="00DB1327">
        <w:trPr>
          <w:gridAfter w:val="1"/>
          <w:wAfter w:w="1346" w:type="dxa"/>
          <w:cantSplit/>
          <w:trHeight w:hRule="exact" w:val="414"/>
        </w:trPr>
        <w:tc>
          <w:tcPr>
            <w:tcW w:w="96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1D29C1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1D29C1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1D29C1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750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B1327" w:rsidRPr="001D29C1" w:rsidRDefault="00DB1327" w:rsidP="001D29C1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1D29C1">
              <w:rPr>
                <w:b/>
                <w:bCs/>
                <w:sz w:val="24"/>
                <w:szCs w:val="24"/>
              </w:rPr>
              <w:t>Раздел, тема</w:t>
            </w:r>
          </w:p>
        </w:tc>
      </w:tr>
      <w:tr w:rsidR="00DB1327" w:rsidRPr="001D29C1" w:rsidTr="00DB1327">
        <w:trPr>
          <w:cantSplit/>
          <w:trHeight w:val="145"/>
        </w:trPr>
        <w:tc>
          <w:tcPr>
            <w:tcW w:w="962" w:type="dxa"/>
            <w:vMerge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0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1D29C1">
              <w:rPr>
                <w:b/>
                <w:bCs/>
                <w:sz w:val="24"/>
                <w:szCs w:val="24"/>
              </w:rPr>
              <w:t>Всего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1.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Основы моделирования и конструирования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pStyle w:val="a9"/>
              <w:snapToGrid w:val="0"/>
              <w:jc w:val="center"/>
              <w:rPr>
                <w:b/>
                <w:sz w:val="24"/>
                <w:szCs w:val="24"/>
              </w:rPr>
            </w:pPr>
            <w:r w:rsidRPr="00F70F0B">
              <w:rPr>
                <w:b/>
                <w:sz w:val="24"/>
                <w:szCs w:val="24"/>
              </w:rPr>
              <w:t>4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1.1.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Вводное занятие Материалы и инструменты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1.2.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Знакомство с технической деятельностью человека Знакомство с некоторыми условными обозначениями графических изображений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Первые модели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pStyle w:val="a9"/>
              <w:snapToGrid w:val="0"/>
              <w:jc w:val="center"/>
              <w:rPr>
                <w:b/>
                <w:sz w:val="24"/>
                <w:szCs w:val="24"/>
              </w:rPr>
            </w:pPr>
            <w:r w:rsidRPr="00F70F0B">
              <w:rPr>
                <w:b/>
                <w:sz w:val="24"/>
                <w:szCs w:val="24"/>
              </w:rPr>
              <w:t>100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2.1.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DB1327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Техника «Оригами»</w:t>
            </w:r>
          </w:p>
          <w:p w:rsidR="00DB1327" w:rsidRPr="001D29C1" w:rsidRDefault="00DB1327" w:rsidP="001D29C1">
            <w:pPr>
              <w:pStyle w:val="a9"/>
              <w:snapToGrid w:val="0"/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2.2.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DB1327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Конструирование макетов и моделей технических объектов и игрушек из плоских деталей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  <w:p w:rsidR="00DB1327" w:rsidRPr="001D29C1" w:rsidRDefault="00DB1327" w:rsidP="00F70F0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1327" w:rsidRPr="001D29C1" w:rsidTr="00DB1327">
        <w:trPr>
          <w:trHeight w:val="1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2.3.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Конструирование макетов и моделей технических объектов и игрушек из объёмных деталей</w:t>
            </w:r>
          </w:p>
          <w:p w:rsidR="00DB1327" w:rsidRPr="001D29C1" w:rsidRDefault="00DB1327" w:rsidP="00DB1327">
            <w:pPr>
              <w:pStyle w:val="a9"/>
              <w:snapToGrid w:val="0"/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1327" w:rsidRPr="001D29C1" w:rsidTr="00DB1327">
        <w:trPr>
          <w:trHeight w:val="58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2.4.</w:t>
            </w:r>
          </w:p>
        </w:tc>
        <w:tc>
          <w:tcPr>
            <w:tcW w:w="7502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>Работа с наборами готовых деталей</w:t>
            </w:r>
          </w:p>
          <w:p w:rsidR="00DB1327" w:rsidRPr="001D29C1" w:rsidRDefault="00DB1327" w:rsidP="001D29C1">
            <w:pPr>
              <w:pStyle w:val="a9"/>
              <w:snapToGrid w:val="0"/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DB1327" w:rsidRPr="001D29C1" w:rsidTr="00DB1327">
        <w:trPr>
          <w:trHeight w:val="450"/>
        </w:trPr>
        <w:tc>
          <w:tcPr>
            <w:tcW w:w="962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DB1327" w:rsidRPr="00DB1327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3.</w:t>
            </w:r>
          </w:p>
        </w:tc>
        <w:tc>
          <w:tcPr>
            <w:tcW w:w="7502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DB1327" w:rsidRPr="00DB1327" w:rsidRDefault="00DB1327" w:rsidP="00DB1327">
            <w:pPr>
              <w:snapToGrid w:val="0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D29C1">
              <w:rPr>
                <w:rFonts w:ascii="Times New Roman" w:hAnsi="Times New Roman"/>
                <w:b/>
                <w:sz w:val="24"/>
                <w:szCs w:val="24"/>
              </w:rPr>
              <w:t>Творческие проекты</w:t>
            </w:r>
          </w:p>
        </w:tc>
        <w:tc>
          <w:tcPr>
            <w:tcW w:w="1346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F0B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DB1327" w:rsidRPr="001D29C1" w:rsidTr="00DB1327">
        <w:trPr>
          <w:trHeight w:val="5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4.</w:t>
            </w:r>
          </w:p>
        </w:tc>
        <w:tc>
          <w:tcPr>
            <w:tcW w:w="7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 w:rsidRPr="001D29C1">
              <w:rPr>
                <w:b/>
                <w:sz w:val="24"/>
                <w:szCs w:val="24"/>
              </w:rPr>
              <w:t xml:space="preserve">Заключительное занятие. </w:t>
            </w:r>
          </w:p>
          <w:p w:rsidR="00DB1327" w:rsidRPr="001D29C1" w:rsidRDefault="00DB1327" w:rsidP="001D29C1">
            <w:pPr>
              <w:pStyle w:val="a9"/>
              <w:snapToGrid w:val="0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Подведение итогов и анализ работы за год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F70F0B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2</w:t>
            </w:r>
          </w:p>
        </w:tc>
      </w:tr>
      <w:tr w:rsidR="00DB1327" w:rsidRPr="001D29C1" w:rsidTr="00DB1327">
        <w:trPr>
          <w:trHeight w:val="5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pStyle w:val="a9"/>
              <w:snapToGrid w:val="0"/>
              <w:jc w:val="center"/>
              <w:rPr>
                <w:b/>
                <w:sz w:val="24"/>
                <w:szCs w:val="24"/>
              </w:rPr>
            </w:pPr>
            <w:r w:rsidRPr="00F70F0B">
              <w:rPr>
                <w:b/>
                <w:sz w:val="24"/>
                <w:szCs w:val="24"/>
              </w:rPr>
              <w:t>14</w:t>
            </w:r>
          </w:p>
        </w:tc>
      </w:tr>
      <w:tr w:rsidR="00DB1327" w:rsidRPr="001D29C1" w:rsidTr="00DB1327">
        <w:trPr>
          <w:trHeight w:val="5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ind w:right="-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Контрольные срезы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pStyle w:val="a9"/>
              <w:snapToGrid w:val="0"/>
              <w:jc w:val="center"/>
              <w:rPr>
                <w:b/>
                <w:sz w:val="24"/>
                <w:szCs w:val="24"/>
              </w:rPr>
            </w:pPr>
            <w:r w:rsidRPr="00F70F0B">
              <w:rPr>
                <w:b/>
                <w:sz w:val="24"/>
                <w:szCs w:val="24"/>
              </w:rPr>
              <w:t>8</w:t>
            </w:r>
          </w:p>
        </w:tc>
      </w:tr>
      <w:tr w:rsidR="00DB1327" w:rsidRPr="001D29C1" w:rsidTr="00DB1327">
        <w:trPr>
          <w:trHeight w:val="288"/>
        </w:trPr>
        <w:tc>
          <w:tcPr>
            <w:tcW w:w="8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1D29C1" w:rsidRDefault="00DB1327" w:rsidP="001D29C1">
            <w:pPr>
              <w:pStyle w:val="a9"/>
              <w:snapToGrid w:val="0"/>
              <w:jc w:val="center"/>
              <w:rPr>
                <w:sz w:val="24"/>
                <w:szCs w:val="24"/>
              </w:rPr>
            </w:pPr>
            <w:r w:rsidRPr="001D29C1">
              <w:rPr>
                <w:sz w:val="24"/>
                <w:szCs w:val="24"/>
              </w:rPr>
              <w:t>ИТОГО: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327" w:rsidRPr="00F70F0B" w:rsidRDefault="00DB1327" w:rsidP="00F70F0B">
            <w:pPr>
              <w:pStyle w:val="a9"/>
              <w:snapToGrid w:val="0"/>
              <w:jc w:val="center"/>
              <w:rPr>
                <w:b/>
                <w:sz w:val="24"/>
                <w:szCs w:val="24"/>
              </w:rPr>
            </w:pPr>
            <w:r w:rsidRPr="00F70F0B">
              <w:rPr>
                <w:b/>
                <w:sz w:val="24"/>
                <w:szCs w:val="24"/>
              </w:rPr>
              <w:t>144</w:t>
            </w:r>
          </w:p>
        </w:tc>
      </w:tr>
    </w:tbl>
    <w:p w:rsidR="00876CCF" w:rsidRPr="00BC41BB" w:rsidRDefault="00876CCF" w:rsidP="00876CCF">
      <w:pPr>
        <w:spacing w:line="400" w:lineRule="exact"/>
        <w:ind w:firstLine="54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76CCF" w:rsidRDefault="00876CCF" w:rsidP="00876CCF">
      <w:pPr>
        <w:spacing w:line="400" w:lineRule="exact"/>
        <w:jc w:val="both"/>
        <w:rPr>
          <w:rFonts w:ascii="Times New Roman" w:hAnsi="Times New Roman"/>
        </w:rPr>
      </w:pPr>
    </w:p>
    <w:p w:rsidR="00041115" w:rsidRDefault="00041115" w:rsidP="00876CCF">
      <w:pPr>
        <w:spacing w:line="400" w:lineRule="exact"/>
        <w:jc w:val="both"/>
        <w:rPr>
          <w:rFonts w:ascii="Times New Roman" w:hAnsi="Times New Roman"/>
        </w:rPr>
      </w:pPr>
    </w:p>
    <w:p w:rsidR="00041115" w:rsidRDefault="00041115" w:rsidP="00876CCF">
      <w:pPr>
        <w:spacing w:line="400" w:lineRule="exact"/>
        <w:jc w:val="both"/>
        <w:rPr>
          <w:rFonts w:ascii="Times New Roman" w:hAnsi="Times New Roman"/>
        </w:rPr>
      </w:pPr>
    </w:p>
    <w:p w:rsidR="00041115" w:rsidRDefault="00041115" w:rsidP="00876CCF">
      <w:pPr>
        <w:spacing w:line="400" w:lineRule="exact"/>
        <w:jc w:val="both"/>
        <w:rPr>
          <w:rFonts w:ascii="Times New Roman" w:hAnsi="Times New Roman"/>
        </w:rPr>
      </w:pPr>
    </w:p>
    <w:p w:rsidR="001779CC" w:rsidRDefault="001779CC" w:rsidP="00876CCF">
      <w:pPr>
        <w:spacing w:line="400" w:lineRule="exact"/>
        <w:jc w:val="both"/>
        <w:rPr>
          <w:rFonts w:ascii="Times New Roman" w:hAnsi="Times New Roman"/>
        </w:rPr>
      </w:pPr>
    </w:p>
    <w:p w:rsidR="001779CC" w:rsidRPr="001779CC" w:rsidRDefault="001779CC" w:rsidP="00876CCF">
      <w:pPr>
        <w:spacing w:line="400" w:lineRule="exact"/>
        <w:jc w:val="both"/>
        <w:rPr>
          <w:rFonts w:ascii="Times New Roman" w:hAnsi="Times New Roman"/>
          <w:sz w:val="28"/>
          <w:szCs w:val="28"/>
        </w:rPr>
      </w:pPr>
    </w:p>
    <w:p w:rsidR="00041115" w:rsidRPr="001779CC" w:rsidRDefault="00041115" w:rsidP="00041115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  <w:r w:rsidRPr="001779CC">
        <w:rPr>
          <w:rFonts w:ascii="Times New Roman" w:hAnsi="Times New Roman"/>
          <w:b/>
          <w:color w:val="000000"/>
          <w:sz w:val="28"/>
          <w:szCs w:val="28"/>
          <w:lang w:eastAsia="ru-RU" w:bidi="ru-RU"/>
        </w:rPr>
        <w:lastRenderedPageBreak/>
        <w:t>Календарно-тематическое планирование</w:t>
      </w:r>
    </w:p>
    <w:tbl>
      <w:tblPr>
        <w:tblOverlap w:val="never"/>
        <w:tblW w:w="10329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34"/>
        <w:gridCol w:w="4709"/>
        <w:gridCol w:w="614"/>
        <w:gridCol w:w="893"/>
        <w:gridCol w:w="902"/>
        <w:gridCol w:w="2477"/>
      </w:tblGrid>
      <w:tr w:rsidR="00041115" w:rsidRPr="00652748" w:rsidTr="00041115">
        <w:trPr>
          <w:trHeight w:hRule="exact" w:val="571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№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Тема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after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Кол</w:t>
            </w:r>
          </w:p>
          <w:p w:rsidR="00041115" w:rsidRPr="001779CC" w:rsidRDefault="00041115" w:rsidP="003D6D13">
            <w:pPr>
              <w:pStyle w:val="20"/>
              <w:shd w:val="clear" w:color="auto" w:fill="auto"/>
              <w:spacing w:before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час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after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План</w:t>
            </w:r>
          </w:p>
          <w:p w:rsidR="00041115" w:rsidRPr="001779CC" w:rsidRDefault="00041115" w:rsidP="003D6D13">
            <w:pPr>
              <w:pStyle w:val="20"/>
              <w:shd w:val="clear" w:color="auto" w:fill="auto"/>
              <w:spacing w:before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дата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after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Факт</w:t>
            </w:r>
          </w:p>
          <w:p w:rsidR="00041115" w:rsidRPr="001779CC" w:rsidRDefault="00041115" w:rsidP="003D6D13">
            <w:pPr>
              <w:pStyle w:val="20"/>
              <w:shd w:val="clear" w:color="auto" w:fill="auto"/>
              <w:spacing w:before="120"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дата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Форма контроля</w:t>
            </w:r>
          </w:p>
        </w:tc>
      </w:tr>
      <w:tr w:rsidR="00041115" w:rsidRPr="00652748" w:rsidTr="00041115">
        <w:trPr>
          <w:trHeight w:hRule="exact" w:val="8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Введение в предмет.</w:t>
            </w:r>
            <w:proofErr w:type="gramStart"/>
            <w:r w:rsidRPr="001779CC">
              <w:rPr>
                <w:rStyle w:val="212pt"/>
              </w:rPr>
              <w:t xml:space="preserve"> .</w:t>
            </w:r>
            <w:proofErr w:type="gramEnd"/>
            <w:r w:rsidRPr="001779CC">
              <w:rPr>
                <w:rStyle w:val="212pt"/>
              </w:rPr>
              <w:t xml:space="preserve"> Основные и необходимые материалы. Введение в предмет. Повторение ТБ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15.09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Наблюдение</w:t>
            </w:r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ind w:left="320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Поделка из марл</w:t>
            </w:r>
            <w:proofErr w:type="gramStart"/>
            <w:r w:rsidRPr="001779CC">
              <w:rPr>
                <w:rStyle w:val="212pt"/>
              </w:rPr>
              <w:t>и«</w:t>
            </w:r>
            <w:proofErr w:type="gramEnd"/>
            <w:r w:rsidRPr="001779CC">
              <w:rPr>
                <w:rStyle w:val="212pt"/>
              </w:rPr>
              <w:t>Приведение»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20.09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Опрос</w:t>
            </w:r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Топиарий</w:t>
            </w:r>
            <w:proofErr w:type="spellEnd"/>
            <w:r w:rsidRPr="001779CC">
              <w:rPr>
                <w:rStyle w:val="212pt"/>
              </w:rPr>
              <w:t>. Виды. Способы изготовления.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22.09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Топиарий</w:t>
            </w:r>
            <w:proofErr w:type="spellEnd"/>
            <w:r w:rsidRPr="001779CC">
              <w:rPr>
                <w:rStyle w:val="212pt"/>
              </w:rPr>
              <w:t>. Виды. «Цветы в горшочке»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27.09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gramStart"/>
            <w:r w:rsidRPr="001779CC">
              <w:rPr>
                <w:rStyle w:val="212pt"/>
              </w:rPr>
              <w:t>.а</w:t>
            </w:r>
            <w:proofErr w:type="gramEnd"/>
            <w:r w:rsidRPr="001779CC">
              <w:rPr>
                <w:rStyle w:val="212pt"/>
              </w:rPr>
              <w:t>нализ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Топиарий</w:t>
            </w:r>
            <w:proofErr w:type="spellEnd"/>
            <w:r w:rsidRPr="001779CC">
              <w:rPr>
                <w:rStyle w:val="212pt"/>
              </w:rPr>
              <w:t>. «Цветы в горшочке»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29.09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4-х ярусная подарочная коробка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4.10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Овлад</w:t>
            </w:r>
            <w:proofErr w:type="gramStart"/>
            <w:r w:rsidRPr="001779CC">
              <w:rPr>
                <w:rStyle w:val="212pt"/>
              </w:rPr>
              <w:t>.с</w:t>
            </w:r>
            <w:proofErr w:type="gramEnd"/>
            <w:r w:rsidRPr="001779CC">
              <w:rPr>
                <w:rStyle w:val="212pt"/>
              </w:rPr>
              <w:t>пец.умениями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Поделки из прищепки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6.10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Опрос</w:t>
            </w:r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Поделки из прищепки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11.10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Конструируем модули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13.10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»-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spellEnd"/>
            <w:r w:rsidRPr="001779CC">
              <w:rPr>
                <w:rStyle w:val="212pt"/>
              </w:rPr>
              <w:t>. анализ</w:t>
            </w:r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Оригинальные закладки.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18.10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Складывание объемных модулей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20.10.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Овлад</w:t>
            </w:r>
            <w:proofErr w:type="gramStart"/>
            <w:r w:rsidRPr="001779CC">
              <w:rPr>
                <w:rStyle w:val="212pt"/>
              </w:rPr>
              <w:t>.с</w:t>
            </w:r>
            <w:proofErr w:type="gramEnd"/>
            <w:r w:rsidRPr="001779CC">
              <w:rPr>
                <w:rStyle w:val="212pt"/>
              </w:rPr>
              <w:t>пец.умениями</w:t>
            </w:r>
            <w:proofErr w:type="spellEnd"/>
          </w:p>
        </w:tc>
      </w:tr>
      <w:tr w:rsidR="00041115" w:rsidRPr="00652748" w:rsidTr="00041115">
        <w:trPr>
          <w:trHeight w:hRule="exact" w:val="27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Аквариум с золотыми рыбками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25.10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Опрос</w:t>
            </w:r>
          </w:p>
        </w:tc>
      </w:tr>
      <w:tr w:rsidR="00041115" w:rsidRPr="00652748" w:rsidTr="00041115">
        <w:trPr>
          <w:trHeight w:hRule="exact" w:val="562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Складные модули для украшения поверхности. Контрольный срез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27.10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Экскурсия. Люблю тебя Родная деревня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spellEnd"/>
            <w:r w:rsidRPr="001779CC">
              <w:rPr>
                <w:rStyle w:val="212pt"/>
              </w:rPr>
              <w:t>. анализ</w:t>
            </w:r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Викторина. Я в гостях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8.11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Овлад</w:t>
            </w:r>
            <w:proofErr w:type="gramStart"/>
            <w:r w:rsidRPr="001779CC">
              <w:rPr>
                <w:rStyle w:val="212pt"/>
              </w:rPr>
              <w:t>.с</w:t>
            </w:r>
            <w:proofErr w:type="gramEnd"/>
            <w:r w:rsidRPr="001779CC">
              <w:rPr>
                <w:rStyle w:val="212pt"/>
              </w:rPr>
              <w:t>пец.умениями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 Виды.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10.11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 «Вырезание»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15.11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562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 xml:space="preserve">Бумажная пластика. «Ваза из </w:t>
            </w:r>
            <w:proofErr w:type="spellStart"/>
            <w:r w:rsidRPr="001779CC">
              <w:rPr>
                <w:rStyle w:val="212pt"/>
              </w:rPr>
              <w:t>газетныхтробочек</w:t>
            </w:r>
            <w:proofErr w:type="spellEnd"/>
            <w:r w:rsidRPr="001779CC">
              <w:rPr>
                <w:rStyle w:val="212pt"/>
              </w:rPr>
              <w:t>.»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17.11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566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 xml:space="preserve">Бумажная пластика. «Ваза из </w:t>
            </w:r>
            <w:proofErr w:type="spellStart"/>
            <w:r w:rsidRPr="001779CC">
              <w:rPr>
                <w:rStyle w:val="212pt"/>
              </w:rPr>
              <w:t>газетныхтробочек</w:t>
            </w:r>
            <w:proofErr w:type="spellEnd"/>
            <w:r w:rsidRPr="001779CC">
              <w:rPr>
                <w:rStyle w:val="212pt"/>
              </w:rPr>
              <w:t>.»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22.11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24.11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29.11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562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 Изготовление снежинок, елочек, украшений из бумаги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Опрос</w:t>
            </w:r>
          </w:p>
        </w:tc>
      </w:tr>
      <w:tr w:rsidR="00041115" w:rsidRPr="00652748" w:rsidTr="00041115">
        <w:trPr>
          <w:trHeight w:hRule="exact" w:val="557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Бумажная пластика. Изготовление снежинок, елочек, украшений из бумаги.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6.12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Создание поделки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8.12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gramStart"/>
            <w:r w:rsidRPr="001779CC">
              <w:rPr>
                <w:rStyle w:val="212pt"/>
              </w:rPr>
              <w:t>.а</w:t>
            </w:r>
            <w:proofErr w:type="gramEnd"/>
            <w:r w:rsidRPr="001779CC">
              <w:rPr>
                <w:rStyle w:val="212pt"/>
              </w:rPr>
              <w:t>нализ</w:t>
            </w:r>
            <w:proofErr w:type="spellEnd"/>
          </w:p>
        </w:tc>
      </w:tr>
      <w:tr w:rsidR="00041115" w:rsidRPr="00652748" w:rsidTr="00041115">
        <w:trPr>
          <w:trHeight w:hRule="exact" w:val="557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Создание поделки «Пирог» - коробка для подарков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13.12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566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Ледяные скульптуры. История. Виды. Способы создания.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15.12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Овлад</w:t>
            </w:r>
            <w:proofErr w:type="gramStart"/>
            <w:r w:rsidRPr="001779CC">
              <w:rPr>
                <w:rStyle w:val="212pt"/>
              </w:rPr>
              <w:t>.с</w:t>
            </w:r>
            <w:proofErr w:type="gramEnd"/>
            <w:r w:rsidRPr="001779CC">
              <w:rPr>
                <w:rStyle w:val="212pt"/>
              </w:rPr>
              <w:t>пец.умениями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Ледяные скульптуры. История. Виды.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20.12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9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Контрольный срез. Выставка работ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22.12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gramStart"/>
            <w:r w:rsidRPr="001779CC">
              <w:rPr>
                <w:rStyle w:val="212pt"/>
              </w:rPr>
              <w:t>.а</w:t>
            </w:r>
            <w:proofErr w:type="gramEnd"/>
            <w:r w:rsidRPr="001779CC">
              <w:rPr>
                <w:rStyle w:val="212pt"/>
              </w:rPr>
              <w:t>нализ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 xml:space="preserve">В </w:t>
            </w:r>
            <w:proofErr w:type="gramStart"/>
            <w:r w:rsidRPr="001779CC">
              <w:rPr>
                <w:rStyle w:val="212pt"/>
              </w:rPr>
              <w:t>мастерское</w:t>
            </w:r>
            <w:proofErr w:type="gramEnd"/>
            <w:r w:rsidRPr="001779CC">
              <w:rPr>
                <w:rStyle w:val="212pt"/>
              </w:rPr>
              <w:t xml:space="preserve"> Деда Мороза. Выставка работ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27.12,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Новогодний карнавал. «С Новым годом»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29.12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Овлад</w:t>
            </w:r>
            <w:proofErr w:type="gramStart"/>
            <w:r w:rsidRPr="001779CC">
              <w:rPr>
                <w:rStyle w:val="212pt"/>
              </w:rPr>
              <w:t>.с</w:t>
            </w:r>
            <w:proofErr w:type="gramEnd"/>
            <w:r w:rsidRPr="001779CC">
              <w:rPr>
                <w:rStyle w:val="212pt"/>
              </w:rPr>
              <w:t>пец.умениями</w:t>
            </w:r>
            <w:proofErr w:type="spellEnd"/>
          </w:p>
        </w:tc>
      </w:tr>
      <w:tr w:rsidR="00041115" w:rsidRPr="00652748" w:rsidTr="00041115">
        <w:trPr>
          <w:trHeight w:hRule="exact" w:val="29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Красота и здоровье. Конкурс рисунков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10.01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Опрос</w:t>
            </w:r>
          </w:p>
        </w:tc>
      </w:tr>
      <w:tr w:rsidR="00041115" w:rsidRPr="00652748" w:rsidTr="00041115">
        <w:trPr>
          <w:trHeight w:hRule="exact" w:val="562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Ознакомление с материалами, историей и ТБ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12.01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Выпуклая аппликация из бумажных полос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17.01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Коллект</w:t>
            </w:r>
            <w:proofErr w:type="gramStart"/>
            <w:r w:rsidRPr="001779CC">
              <w:rPr>
                <w:rStyle w:val="212pt"/>
              </w:rPr>
              <w:t>.а</w:t>
            </w:r>
            <w:proofErr w:type="gramEnd"/>
            <w:r w:rsidRPr="001779CC">
              <w:rPr>
                <w:rStyle w:val="212pt"/>
              </w:rPr>
              <w:t>нализ</w:t>
            </w:r>
            <w:proofErr w:type="spellEnd"/>
          </w:p>
        </w:tc>
      </w:tr>
      <w:tr w:rsidR="00041115" w:rsidRPr="00652748" w:rsidTr="00041115">
        <w:trPr>
          <w:trHeight w:hRule="exact" w:val="29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Выпуклая аппликация из бумажных полос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19.01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Усвоение знаний</w:t>
            </w:r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36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Выпуклая аппликация из бумажных полос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24.01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proofErr w:type="spellStart"/>
            <w:r w:rsidRPr="001779CC">
              <w:rPr>
                <w:rStyle w:val="212pt"/>
              </w:rPr>
              <w:t>Прак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041115" w:rsidRPr="00652748" w:rsidTr="00041115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rStyle w:val="212pt"/>
              </w:rPr>
            </w:pPr>
            <w:r w:rsidRPr="001779CC">
              <w:rPr>
                <w:rStyle w:val="212pt"/>
              </w:rPr>
              <w:t>37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Симметричное вырезание. Панно</w:t>
            </w:r>
            <w:r w:rsidR="000B4809" w:rsidRPr="001779CC">
              <w:rPr>
                <w:rStyle w:val="212pt"/>
              </w:rPr>
              <w:t xml:space="preserve"> «Насекомое»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sz w:val="24"/>
                <w:szCs w:val="24"/>
              </w:rPr>
            </w:pPr>
            <w:r w:rsidRPr="001779CC">
              <w:rPr>
                <w:rStyle w:val="212pt"/>
              </w:rPr>
              <w:t>26.01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1115" w:rsidRPr="001779CC" w:rsidRDefault="00041115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1115" w:rsidRPr="001779CC" w:rsidRDefault="00041115" w:rsidP="003D6D13">
            <w:pPr>
              <w:pStyle w:val="20"/>
              <w:shd w:val="clear" w:color="auto" w:fill="auto"/>
              <w:spacing w:line="240" w:lineRule="exact"/>
              <w:rPr>
                <w:rStyle w:val="212pt"/>
              </w:rPr>
            </w:pPr>
            <w:proofErr w:type="spellStart"/>
            <w:r w:rsidRPr="001779CC">
              <w:rPr>
                <w:rStyle w:val="212pt"/>
              </w:rPr>
              <w:t>Практ</w:t>
            </w:r>
            <w:proofErr w:type="gramStart"/>
            <w:r w:rsidRPr="001779CC">
              <w:rPr>
                <w:rStyle w:val="212pt"/>
              </w:rPr>
              <w:t>.р</w:t>
            </w:r>
            <w:proofErr w:type="gramEnd"/>
            <w:r w:rsidRPr="001779CC">
              <w:rPr>
                <w:rStyle w:val="212pt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lastRenderedPageBreak/>
              <w:t>38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Симметричное вырезание. Панно «Насекомые».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31.01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Ирак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39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Симметричное вырезание. Панно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Симметричное вырезание. Панно «Насекомые».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7.02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Бабочки в банке. Поделка с использованием витража.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9.02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Квиллинг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>. «Времена года».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14.02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Квиллинг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>. «Времена года».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16.02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Девушка Весна. Бумажная пластика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21.02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Овлад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.с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пец.умениями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Девушка Весна. Бумажная пластика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23.02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Опрос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Бумажная пластика. Открытка на 23 февраля. «Поздравляем пап»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28.02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Сумочка с цветами. Бумажная пластика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.«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Поздравляем мам».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Топиарий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 xml:space="preserve"> из цветов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Candara8pt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</w:rPr>
              <w:t>А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7.03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Изготовление подарочной коробки «Гнездышко»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9.03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Панно «Лес»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14.03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Панно «Лес»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16.03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Овлад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.с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пец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>. умениями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Оформление баночки. Изготовление бумажных цветов.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21.03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Опрос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 xml:space="preserve">Изучение приемов работы с канцелярским </w:t>
            </w:r>
            <w:proofErr w:type="spellStart"/>
            <w:r w:rsidRPr="001779CC">
              <w:rPr>
                <w:rStyle w:val="211pt"/>
                <w:sz w:val="24"/>
                <w:szCs w:val="24"/>
              </w:rPr>
              <w:t>ножом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.К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онтрольный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 xml:space="preserve"> срез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23.03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Путешествие Доктора Айболита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28.03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Интеллектуальная игра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.«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Что? Где? Когда?»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30.03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Жар птица.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Елочка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Пион. Бумажная пластика.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11.04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59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«Ваза - аквариум»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1779CC">
              <w:rPr>
                <w:rStyle w:val="211pt"/>
                <w:sz w:val="24"/>
                <w:szCs w:val="24"/>
              </w:rPr>
              <w:t>квиллинг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 xml:space="preserve"> из журнальных листов.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13.04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«Ваза - аквариум»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1779CC">
              <w:rPr>
                <w:rStyle w:val="211pt"/>
                <w:sz w:val="24"/>
                <w:szCs w:val="24"/>
              </w:rPr>
              <w:t>квиллинг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 xml:space="preserve"> из журнальных листов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18.04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Подарочная коробка.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20.04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Подсвечник. Роспись.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25.04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Овлад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.с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пец.умениями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63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Декоративное панно «Дети»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27.04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Опрос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64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Прорези с поворотом. Тюльпан.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65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Прорези с поворотом. Тюльпан.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4.05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66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Прорези по криволинейному контуру.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9.05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67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Прорези по криволинейному контуру.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11.05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68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Аппликация из ваты на бархатной бумаге. Верба.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16.05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Усвоение знаний</w:t>
            </w:r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69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Аппликация из ваты на бархатной бумаге. Верба.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18.05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Овлад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.с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пец.умениями</w:t>
            </w:r>
            <w:proofErr w:type="spellEnd"/>
          </w:p>
        </w:tc>
      </w:tr>
      <w:tr w:rsidR="00683591" w:rsidRPr="00064A57" w:rsidTr="00683591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rStyle w:val="211pt"/>
                <w:sz w:val="24"/>
                <w:szCs w:val="24"/>
              </w:rPr>
            </w:pPr>
            <w:r w:rsidRPr="001779CC">
              <w:rPr>
                <w:rStyle w:val="211pt"/>
                <w:sz w:val="24"/>
                <w:szCs w:val="24"/>
              </w:rPr>
              <w:t>70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Салфетки из клеёнки. Панно «Фрукты»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23.05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3591" w:rsidRPr="001779CC" w:rsidRDefault="00683591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3591" w:rsidRPr="001779CC" w:rsidRDefault="00683591" w:rsidP="003D6D13">
            <w:pPr>
              <w:pStyle w:val="20"/>
              <w:shd w:val="clear" w:color="auto" w:fill="auto"/>
              <w:spacing w:line="240" w:lineRule="exact"/>
              <w:rPr>
                <w:rStyle w:val="211pt"/>
                <w:sz w:val="24"/>
                <w:szCs w:val="24"/>
              </w:rPr>
            </w:pPr>
            <w:r w:rsidRPr="001779CC">
              <w:rPr>
                <w:rStyle w:val="211pt"/>
                <w:sz w:val="24"/>
                <w:szCs w:val="24"/>
              </w:rPr>
              <w:t>Опрос</w:t>
            </w:r>
          </w:p>
        </w:tc>
      </w:tr>
      <w:tr w:rsidR="003004F6" w:rsidRPr="00064A57" w:rsidTr="003004F6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71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Итоговый контрольный срез Презентация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25.05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Прак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.р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абота</w:t>
            </w:r>
            <w:proofErr w:type="spellEnd"/>
          </w:p>
        </w:tc>
      </w:tr>
      <w:tr w:rsidR="003004F6" w:rsidRPr="00064A57" w:rsidTr="003004F6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72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 xml:space="preserve">Выставка работ. Академический </w:t>
            </w:r>
            <w:proofErr w:type="spellStart"/>
            <w:r w:rsidRPr="001779CC">
              <w:rPr>
                <w:rStyle w:val="211pt"/>
                <w:sz w:val="24"/>
                <w:szCs w:val="24"/>
              </w:rPr>
              <w:t>зачет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.И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тоговое</w:t>
            </w:r>
            <w:proofErr w:type="spellEnd"/>
            <w:r w:rsidRPr="001779CC">
              <w:rPr>
                <w:rStyle w:val="211pt"/>
                <w:sz w:val="24"/>
                <w:szCs w:val="24"/>
              </w:rPr>
              <w:t xml:space="preserve"> занятие.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30.05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1779CC">
              <w:rPr>
                <w:rStyle w:val="211pt"/>
                <w:sz w:val="24"/>
                <w:szCs w:val="24"/>
              </w:rPr>
              <w:t>Коллект</w:t>
            </w:r>
            <w:proofErr w:type="gramStart"/>
            <w:r w:rsidRPr="001779CC">
              <w:rPr>
                <w:rStyle w:val="211pt"/>
                <w:sz w:val="24"/>
                <w:szCs w:val="24"/>
              </w:rPr>
              <w:t>.а</w:t>
            </w:r>
            <w:proofErr w:type="gramEnd"/>
            <w:r w:rsidRPr="001779CC">
              <w:rPr>
                <w:rStyle w:val="211pt"/>
                <w:sz w:val="24"/>
                <w:szCs w:val="24"/>
              </w:rPr>
              <w:t>нализ</w:t>
            </w:r>
            <w:proofErr w:type="spellEnd"/>
          </w:p>
        </w:tc>
      </w:tr>
      <w:tr w:rsidR="003004F6" w:rsidRPr="00064A57" w:rsidTr="003004F6">
        <w:trPr>
          <w:trHeight w:hRule="exact" w:val="283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004F6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итого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D6D13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1779CC">
              <w:rPr>
                <w:rStyle w:val="211pt"/>
                <w:sz w:val="24"/>
                <w:szCs w:val="24"/>
              </w:rPr>
              <w:t>144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004F6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04F6" w:rsidRPr="001779CC" w:rsidRDefault="003004F6" w:rsidP="003D6D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04F6" w:rsidRPr="001779CC" w:rsidRDefault="003004F6" w:rsidP="003004F6">
            <w:pPr>
              <w:pStyle w:val="20"/>
              <w:shd w:val="clear" w:color="auto" w:fill="auto"/>
              <w:spacing w:line="240" w:lineRule="exac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</w:tr>
    </w:tbl>
    <w:p w:rsidR="00041115" w:rsidRDefault="00041115" w:rsidP="00876CCF">
      <w:pPr>
        <w:spacing w:line="400" w:lineRule="exact"/>
        <w:jc w:val="both"/>
        <w:rPr>
          <w:rFonts w:ascii="Times New Roman" w:hAnsi="Times New Roman"/>
        </w:rPr>
      </w:pPr>
    </w:p>
    <w:p w:rsidR="00041115" w:rsidRPr="00BC41BB" w:rsidRDefault="00041115" w:rsidP="00876CCF">
      <w:pPr>
        <w:spacing w:line="400" w:lineRule="exact"/>
        <w:jc w:val="both"/>
        <w:rPr>
          <w:rFonts w:ascii="Times New Roman" w:hAnsi="Times New Roman"/>
        </w:rPr>
      </w:pPr>
    </w:p>
    <w:p w:rsidR="00876CCF" w:rsidRPr="00BC79AB" w:rsidRDefault="00876CCF"/>
    <w:p w:rsidR="00876CCF" w:rsidRDefault="00876CCF"/>
    <w:p w:rsidR="001779CC" w:rsidRDefault="001779CC"/>
    <w:p w:rsidR="001779CC" w:rsidRDefault="001779CC"/>
    <w:p w:rsidR="00117CE7" w:rsidRDefault="00117CE7"/>
    <w:p w:rsidR="00117CE7" w:rsidRDefault="00117CE7"/>
    <w:p w:rsidR="001779CC" w:rsidRPr="00BC79AB" w:rsidRDefault="001779CC"/>
    <w:p w:rsidR="00876CCF" w:rsidRPr="001779CC" w:rsidRDefault="00876CCF" w:rsidP="001779CC">
      <w:pPr>
        <w:spacing w:after="0" w:line="0" w:lineRule="atLeast"/>
        <w:rPr>
          <w:rFonts w:ascii="Times New Roman" w:hAnsi="Times New Roman"/>
          <w:b/>
          <w:sz w:val="24"/>
          <w:szCs w:val="24"/>
        </w:rPr>
      </w:pPr>
      <w:r w:rsidRPr="001779CC">
        <w:rPr>
          <w:rFonts w:ascii="Times New Roman" w:hAnsi="Times New Roman"/>
          <w:b/>
          <w:sz w:val="24"/>
          <w:szCs w:val="24"/>
        </w:rPr>
        <w:t xml:space="preserve">                          Литература для педагога.</w:t>
      </w:r>
    </w:p>
    <w:p w:rsidR="00876CCF" w:rsidRPr="001779CC" w:rsidRDefault="00876CCF" w:rsidP="001779CC">
      <w:pPr>
        <w:spacing w:after="0" w:line="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1.Закон    Российской Федерации «Об образовании» (с изменениями идополнениями)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2.Конституция РФ.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3.Конвенция ООН о правах ребёнка.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4.Федеральная программа образования на 5 лет.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5.Андрианов П.М. Техническое творчество учащихся. Пособие для учителей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и руководителей кружков. - М.: «Просвещение», 1986.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6.Архипова Н.А.  Методические рекомендации.      М.:  Станция  </w:t>
      </w:r>
      <w:proofErr w:type="gramStart"/>
      <w:r w:rsidRPr="001779CC">
        <w:rPr>
          <w:rFonts w:ascii="Times New Roman" w:hAnsi="Times New Roman"/>
          <w:sz w:val="24"/>
          <w:szCs w:val="24"/>
        </w:rPr>
        <w:t>юных</w:t>
      </w:r>
      <w:proofErr w:type="gramEnd"/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техников им. 70-летя ВЛКСМ, 1989.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7.Боровков   Ю.А.   Технический   справочник   учителя   труда.        М.: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«Просвещение», 1971.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8.Журавлёва А.П., Болотина Л.А. Начальное техническое моделирование: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Пособие для учителей  нач.  классов     по  внеклассной работе.      М.: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Просвещение, 1982.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9.Заворотов В.А. От идеи до модели. - М.: «Просвещение», 1988.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10.Тимофеева М.С. Твори, выдумывай, пробуй. - М.: «Просвещение», 1981.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11.Кравченко А.С., Шумков Б.М. Новые самоделки из бумаги. 94 современные модели. - М.: </w:t>
      </w:r>
      <w:proofErr w:type="spellStart"/>
      <w:r w:rsidRPr="001779CC">
        <w:rPr>
          <w:rFonts w:ascii="Times New Roman" w:hAnsi="Times New Roman"/>
          <w:sz w:val="24"/>
          <w:szCs w:val="24"/>
        </w:rPr>
        <w:t>Лирус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, 1995.  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12.Майорова И.Г.</w:t>
      </w:r>
      <w:proofErr w:type="gramStart"/>
      <w:r w:rsidRPr="001779CC">
        <w:rPr>
          <w:rFonts w:ascii="Times New Roman" w:hAnsi="Times New Roman"/>
          <w:sz w:val="24"/>
          <w:szCs w:val="24"/>
        </w:rPr>
        <w:t xml:space="preserve"> ;</w:t>
      </w:r>
      <w:proofErr w:type="spellStart"/>
      <w:proofErr w:type="gramEnd"/>
      <w:r w:rsidRPr="001779CC">
        <w:rPr>
          <w:rFonts w:ascii="Times New Roman" w:hAnsi="Times New Roman"/>
          <w:sz w:val="24"/>
          <w:szCs w:val="24"/>
        </w:rPr>
        <w:t>Романина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В.И. . Дидактический материал по трудовому обучению 1 </w:t>
      </w:r>
      <w:proofErr w:type="spellStart"/>
      <w:r w:rsidRPr="001779CC">
        <w:rPr>
          <w:rFonts w:ascii="Times New Roman" w:hAnsi="Times New Roman"/>
          <w:sz w:val="24"/>
          <w:szCs w:val="24"/>
        </w:rPr>
        <w:t>кл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.  Пособие для учащихся нач. </w:t>
      </w:r>
      <w:proofErr w:type="spellStart"/>
      <w:r w:rsidRPr="001779CC">
        <w:rPr>
          <w:rFonts w:ascii="Times New Roman" w:hAnsi="Times New Roman"/>
          <w:sz w:val="24"/>
          <w:szCs w:val="24"/>
        </w:rPr>
        <w:t>шк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. М.:  Просвещение, 1986 – 96 с.  ил.    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13.Программы  для внешкольных учреждений  и         общеобразовательных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школ. Техническое творчество учащихся. М.: Просвещение ,  1988 .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14.Голованов В.П. Методика и технология работы педагога дополнительного образования: учебное пособие для студ. учреждений  сред</w:t>
      </w:r>
      <w:proofErr w:type="gramStart"/>
      <w:r w:rsidRPr="001779CC">
        <w:rPr>
          <w:rFonts w:ascii="Times New Roman" w:hAnsi="Times New Roman"/>
          <w:sz w:val="24"/>
          <w:szCs w:val="24"/>
        </w:rPr>
        <w:t>.</w:t>
      </w:r>
      <w:proofErr w:type="gramEnd"/>
      <w:r w:rsidRPr="0017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79CC">
        <w:rPr>
          <w:rFonts w:ascii="Times New Roman" w:hAnsi="Times New Roman"/>
          <w:sz w:val="24"/>
          <w:szCs w:val="24"/>
        </w:rPr>
        <w:t>п</w:t>
      </w:r>
      <w:proofErr w:type="gramEnd"/>
      <w:r w:rsidRPr="001779CC">
        <w:rPr>
          <w:rFonts w:ascii="Times New Roman" w:hAnsi="Times New Roman"/>
          <w:sz w:val="24"/>
          <w:szCs w:val="24"/>
        </w:rPr>
        <w:t xml:space="preserve">роф. Образования / В.П. Голованов- М.: </w:t>
      </w:r>
      <w:proofErr w:type="spellStart"/>
      <w:r w:rsidRPr="001779CC">
        <w:rPr>
          <w:rFonts w:ascii="Times New Roman" w:hAnsi="Times New Roman"/>
          <w:sz w:val="24"/>
          <w:szCs w:val="24"/>
        </w:rPr>
        <w:t>Гуманитар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. изд. центр  ВЛАДОС, 2004. 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15.Дополнительное образование детей: учебное пособие для студ. </w:t>
      </w:r>
      <w:proofErr w:type="spellStart"/>
      <w:r w:rsidRPr="001779CC">
        <w:rPr>
          <w:rFonts w:ascii="Times New Roman" w:hAnsi="Times New Roman"/>
          <w:sz w:val="24"/>
          <w:szCs w:val="24"/>
        </w:rPr>
        <w:t>высш</w:t>
      </w:r>
      <w:proofErr w:type="spellEnd"/>
      <w:r w:rsidRPr="001779CC">
        <w:rPr>
          <w:rFonts w:ascii="Times New Roman" w:hAnsi="Times New Roman"/>
          <w:sz w:val="24"/>
          <w:szCs w:val="24"/>
        </w:rPr>
        <w:t>. учеб. заведений</w:t>
      </w:r>
      <w:proofErr w:type="gramStart"/>
      <w:r w:rsidRPr="001779CC">
        <w:rPr>
          <w:rFonts w:ascii="Times New Roman" w:hAnsi="Times New Roman"/>
          <w:sz w:val="24"/>
          <w:szCs w:val="24"/>
        </w:rPr>
        <w:t xml:space="preserve">  / П</w:t>
      </w:r>
      <w:proofErr w:type="gramEnd"/>
      <w:r w:rsidRPr="001779CC">
        <w:rPr>
          <w:rFonts w:ascii="Times New Roman" w:hAnsi="Times New Roman"/>
          <w:sz w:val="24"/>
          <w:szCs w:val="24"/>
        </w:rPr>
        <w:t xml:space="preserve">од  ред. О.Е. Лебедева. – М.: </w:t>
      </w:r>
      <w:proofErr w:type="spellStart"/>
      <w:r w:rsidRPr="001779CC">
        <w:rPr>
          <w:rFonts w:ascii="Times New Roman" w:hAnsi="Times New Roman"/>
          <w:sz w:val="24"/>
          <w:szCs w:val="24"/>
        </w:rPr>
        <w:t>Гуманитар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. изд. центр  ВЛАДОС , 2003.    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16.Методист. Научно -  методический журнал . № № 1,2,3,4,5     2008.   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>17.Бюллетень программно – методических материалов для учреждений дополнительного образования детей (региональный опыт) . № №  1,2,</w:t>
      </w:r>
      <w:proofErr w:type="gramStart"/>
      <w:r w:rsidRPr="001779CC">
        <w:rPr>
          <w:rFonts w:ascii="Times New Roman" w:hAnsi="Times New Roman"/>
          <w:sz w:val="24"/>
          <w:szCs w:val="24"/>
        </w:rPr>
        <w:t>З</w:t>
      </w:r>
      <w:proofErr w:type="gramEnd"/>
      <w:r w:rsidRPr="001779CC">
        <w:rPr>
          <w:rFonts w:ascii="Times New Roman" w:hAnsi="Times New Roman"/>
          <w:sz w:val="24"/>
          <w:szCs w:val="24"/>
        </w:rPr>
        <w:t xml:space="preserve">      2008.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18.Проснякова Т.Н. Технология. Уроки мастерства: Учебник для третьего класса.- 3-е изд., </w:t>
      </w:r>
      <w:proofErr w:type="spellStart"/>
      <w:r w:rsidRPr="001779CC">
        <w:rPr>
          <w:rFonts w:ascii="Times New Roman" w:hAnsi="Times New Roman"/>
          <w:sz w:val="24"/>
          <w:szCs w:val="24"/>
        </w:rPr>
        <w:t>испр</w:t>
      </w:r>
      <w:proofErr w:type="spellEnd"/>
      <w:r w:rsidRPr="001779CC">
        <w:rPr>
          <w:rFonts w:ascii="Times New Roman" w:hAnsi="Times New Roman"/>
          <w:sz w:val="24"/>
          <w:szCs w:val="24"/>
        </w:rPr>
        <w:t>. и доп. – Самара: Издательство «Учебная литература»: Издательский дом «Фёдоров», 2008. – 120 с.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19. </w:t>
      </w:r>
      <w:proofErr w:type="spellStart"/>
      <w:r w:rsidRPr="001779CC">
        <w:rPr>
          <w:rFonts w:ascii="Times New Roman" w:hAnsi="Times New Roman"/>
          <w:sz w:val="24"/>
          <w:szCs w:val="24"/>
        </w:rPr>
        <w:t>Крулехт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М.В., </w:t>
      </w:r>
      <w:proofErr w:type="spellStart"/>
      <w:r w:rsidRPr="001779CC">
        <w:rPr>
          <w:rFonts w:ascii="Times New Roman" w:hAnsi="Times New Roman"/>
          <w:sz w:val="24"/>
          <w:szCs w:val="24"/>
        </w:rPr>
        <w:t>Крулехт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А. А. </w:t>
      </w:r>
      <w:proofErr w:type="spellStart"/>
      <w:r w:rsidRPr="001779CC">
        <w:rPr>
          <w:rFonts w:ascii="Times New Roman" w:hAnsi="Times New Roman"/>
          <w:sz w:val="24"/>
          <w:szCs w:val="24"/>
        </w:rPr>
        <w:t>Самоделкино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. Методическое пособие для педагогов ДОУ. – СПб.: «ДЕТСТВО- ПРЕСС», 2004. – 112 </w:t>
      </w:r>
      <w:proofErr w:type="gramStart"/>
      <w:r w:rsidRPr="001779CC">
        <w:rPr>
          <w:rFonts w:ascii="Times New Roman" w:hAnsi="Times New Roman"/>
          <w:sz w:val="24"/>
          <w:szCs w:val="24"/>
        </w:rPr>
        <w:t>с</w:t>
      </w:r>
      <w:proofErr w:type="gramEnd"/>
      <w:r w:rsidRPr="001779CC">
        <w:rPr>
          <w:rFonts w:ascii="Times New Roman" w:hAnsi="Times New Roman"/>
          <w:sz w:val="24"/>
          <w:szCs w:val="24"/>
        </w:rPr>
        <w:t>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20. </w:t>
      </w:r>
      <w:proofErr w:type="spellStart"/>
      <w:r w:rsidRPr="001779CC">
        <w:rPr>
          <w:rFonts w:ascii="Times New Roman" w:hAnsi="Times New Roman"/>
          <w:sz w:val="24"/>
          <w:szCs w:val="24"/>
        </w:rPr>
        <w:t>Цирулик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Н. А., </w:t>
      </w:r>
      <w:proofErr w:type="spellStart"/>
      <w:r w:rsidRPr="001779CC">
        <w:rPr>
          <w:rFonts w:ascii="Times New Roman" w:hAnsi="Times New Roman"/>
          <w:sz w:val="24"/>
          <w:szCs w:val="24"/>
        </w:rPr>
        <w:t>Проснякова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Т. Н. Уроки творчества: Учебник для второго класса. 3-е изд., </w:t>
      </w:r>
      <w:proofErr w:type="gramStart"/>
      <w:r w:rsidRPr="001779CC">
        <w:rPr>
          <w:rFonts w:ascii="Times New Roman" w:hAnsi="Times New Roman"/>
          <w:sz w:val="24"/>
          <w:szCs w:val="24"/>
        </w:rPr>
        <w:t>исправленное</w:t>
      </w:r>
      <w:proofErr w:type="gramEnd"/>
      <w:r w:rsidRPr="001779CC">
        <w:rPr>
          <w:rFonts w:ascii="Times New Roman" w:hAnsi="Times New Roman"/>
          <w:sz w:val="24"/>
          <w:szCs w:val="24"/>
        </w:rPr>
        <w:t>.- Самара: Корпорация «Фёдоров», Издательство «Учебная литература», 2006.- 112 с.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21. </w:t>
      </w:r>
      <w:proofErr w:type="spellStart"/>
      <w:r w:rsidRPr="001779CC">
        <w:rPr>
          <w:rFonts w:ascii="Times New Roman" w:hAnsi="Times New Roman"/>
          <w:sz w:val="24"/>
          <w:szCs w:val="24"/>
        </w:rPr>
        <w:t>Цирулик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Н. А., </w:t>
      </w:r>
      <w:proofErr w:type="spellStart"/>
      <w:r w:rsidRPr="001779CC">
        <w:rPr>
          <w:rFonts w:ascii="Times New Roman" w:hAnsi="Times New Roman"/>
          <w:sz w:val="24"/>
          <w:szCs w:val="24"/>
        </w:rPr>
        <w:t>Проснякова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Т. Н. Умные руки. Учебник для 1-го класса. – Самара: Корпорация «Фёдоров», Издательство «Учебная литература», 2005. – 80 с.</w:t>
      </w:r>
    </w:p>
    <w:p w:rsidR="00876CCF" w:rsidRPr="001779CC" w:rsidRDefault="00876CCF" w:rsidP="001779CC">
      <w:pPr>
        <w:pStyle w:val="a5"/>
        <w:spacing w:line="0" w:lineRule="atLeast"/>
        <w:ind w:firstLine="0"/>
        <w:rPr>
          <w:sz w:val="24"/>
          <w:szCs w:val="24"/>
        </w:rPr>
      </w:pPr>
      <w:r w:rsidRPr="001779CC">
        <w:rPr>
          <w:sz w:val="24"/>
          <w:szCs w:val="24"/>
        </w:rPr>
        <w:t xml:space="preserve">22. Чернова Н. Н. Волшебная бумага. – М.: АСТ, 2005. – 207с. </w:t>
      </w:r>
    </w:p>
    <w:p w:rsidR="00876CCF" w:rsidRDefault="00876CCF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117CE7" w:rsidRPr="001779CC" w:rsidRDefault="00117CE7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876CCF" w:rsidRPr="001779CC" w:rsidRDefault="00876CCF" w:rsidP="001779CC">
      <w:pPr>
        <w:pStyle w:val="a5"/>
        <w:tabs>
          <w:tab w:val="left" w:pos="0"/>
        </w:tabs>
        <w:spacing w:line="0" w:lineRule="atLeast"/>
        <w:ind w:firstLine="0"/>
        <w:rPr>
          <w:b/>
          <w:bCs/>
          <w:sz w:val="24"/>
          <w:szCs w:val="24"/>
        </w:rPr>
      </w:pPr>
      <w:r w:rsidRPr="001779CC">
        <w:rPr>
          <w:b/>
          <w:bCs/>
          <w:sz w:val="24"/>
          <w:szCs w:val="24"/>
        </w:rPr>
        <w:lastRenderedPageBreak/>
        <w:t xml:space="preserve">                             Литература для </w:t>
      </w:r>
      <w:proofErr w:type="gramStart"/>
      <w:r w:rsidRPr="001779CC">
        <w:rPr>
          <w:b/>
          <w:bCs/>
          <w:sz w:val="24"/>
          <w:szCs w:val="24"/>
        </w:rPr>
        <w:t>обучающихся</w:t>
      </w:r>
      <w:proofErr w:type="gramEnd"/>
    </w:p>
    <w:p w:rsidR="00876CCF" w:rsidRPr="001779CC" w:rsidRDefault="00876CCF" w:rsidP="001779CC">
      <w:pPr>
        <w:pStyle w:val="a5"/>
        <w:numPr>
          <w:ilvl w:val="2"/>
          <w:numId w:val="2"/>
        </w:numPr>
        <w:tabs>
          <w:tab w:val="left" w:pos="0"/>
        </w:tabs>
        <w:spacing w:line="0" w:lineRule="atLeast"/>
        <w:ind w:left="0"/>
        <w:rPr>
          <w:sz w:val="24"/>
          <w:szCs w:val="24"/>
        </w:rPr>
      </w:pPr>
      <w:proofErr w:type="spellStart"/>
      <w:r w:rsidRPr="001779CC">
        <w:rPr>
          <w:sz w:val="24"/>
          <w:szCs w:val="24"/>
        </w:rPr>
        <w:t>Загайкевич</w:t>
      </w:r>
      <w:proofErr w:type="spellEnd"/>
      <w:r w:rsidRPr="001779CC">
        <w:rPr>
          <w:sz w:val="24"/>
          <w:szCs w:val="24"/>
        </w:rPr>
        <w:t xml:space="preserve"> Д.Н. Общее устройство судна. – Л.: «</w:t>
      </w:r>
      <w:proofErr w:type="spellStart"/>
      <w:r w:rsidRPr="001779CC">
        <w:rPr>
          <w:sz w:val="24"/>
          <w:szCs w:val="24"/>
        </w:rPr>
        <w:t>Судпромгиз</w:t>
      </w:r>
      <w:proofErr w:type="spellEnd"/>
      <w:r w:rsidRPr="001779CC">
        <w:rPr>
          <w:sz w:val="24"/>
          <w:szCs w:val="24"/>
        </w:rPr>
        <w:t>», 1956.</w:t>
      </w:r>
    </w:p>
    <w:p w:rsidR="00876CCF" w:rsidRPr="001779CC" w:rsidRDefault="00876CCF" w:rsidP="001779CC">
      <w:pPr>
        <w:pStyle w:val="a5"/>
        <w:numPr>
          <w:ilvl w:val="2"/>
          <w:numId w:val="2"/>
        </w:numPr>
        <w:tabs>
          <w:tab w:val="left" w:pos="0"/>
        </w:tabs>
        <w:spacing w:line="0" w:lineRule="atLeast"/>
        <w:ind w:left="0"/>
        <w:rPr>
          <w:sz w:val="24"/>
          <w:szCs w:val="24"/>
        </w:rPr>
      </w:pPr>
      <w:r w:rsidRPr="001779CC">
        <w:rPr>
          <w:sz w:val="24"/>
          <w:szCs w:val="24"/>
        </w:rPr>
        <w:t>Журнал «Моделист – конструктор» М.: 1973 – 2005 гг.</w:t>
      </w:r>
    </w:p>
    <w:p w:rsidR="00876CCF" w:rsidRPr="001779CC" w:rsidRDefault="00876CCF" w:rsidP="001779CC">
      <w:pPr>
        <w:pStyle w:val="a5"/>
        <w:numPr>
          <w:ilvl w:val="2"/>
          <w:numId w:val="2"/>
        </w:numPr>
        <w:tabs>
          <w:tab w:val="left" w:pos="0"/>
        </w:tabs>
        <w:spacing w:line="0" w:lineRule="atLeast"/>
        <w:ind w:left="0"/>
        <w:rPr>
          <w:sz w:val="24"/>
          <w:szCs w:val="24"/>
        </w:rPr>
      </w:pPr>
      <w:r w:rsidRPr="001779CC">
        <w:rPr>
          <w:sz w:val="24"/>
          <w:szCs w:val="24"/>
        </w:rPr>
        <w:t xml:space="preserve">Кравченко А.С., Шумков Б.М. Новые самоделки из бумаги. 94 современные модели. – М.: </w:t>
      </w:r>
      <w:proofErr w:type="spellStart"/>
      <w:r w:rsidRPr="001779CC">
        <w:rPr>
          <w:sz w:val="24"/>
          <w:szCs w:val="24"/>
        </w:rPr>
        <w:t>Лирус</w:t>
      </w:r>
      <w:proofErr w:type="spellEnd"/>
      <w:r w:rsidRPr="001779CC">
        <w:rPr>
          <w:sz w:val="24"/>
          <w:szCs w:val="24"/>
        </w:rPr>
        <w:t>, 1995.</w:t>
      </w:r>
    </w:p>
    <w:p w:rsidR="00876CCF" w:rsidRPr="001779CC" w:rsidRDefault="00876CCF" w:rsidP="001779CC">
      <w:pPr>
        <w:pStyle w:val="a5"/>
        <w:numPr>
          <w:ilvl w:val="2"/>
          <w:numId w:val="2"/>
        </w:numPr>
        <w:tabs>
          <w:tab w:val="left" w:pos="0"/>
        </w:tabs>
        <w:spacing w:line="0" w:lineRule="atLeast"/>
        <w:ind w:left="0"/>
        <w:rPr>
          <w:sz w:val="24"/>
          <w:szCs w:val="24"/>
        </w:rPr>
      </w:pPr>
      <w:r w:rsidRPr="001779CC">
        <w:rPr>
          <w:sz w:val="24"/>
          <w:szCs w:val="24"/>
        </w:rPr>
        <w:t>Лагутин О.В. Самолёт на столе. – М.: Изд-во ДОСААФ, 1988.</w:t>
      </w:r>
    </w:p>
    <w:p w:rsidR="00876CCF" w:rsidRPr="001779CC" w:rsidRDefault="00876CCF" w:rsidP="001779CC">
      <w:pPr>
        <w:pStyle w:val="a5"/>
        <w:numPr>
          <w:ilvl w:val="2"/>
          <w:numId w:val="2"/>
        </w:numPr>
        <w:tabs>
          <w:tab w:val="left" w:pos="0"/>
        </w:tabs>
        <w:spacing w:line="0" w:lineRule="atLeast"/>
        <w:ind w:left="0"/>
        <w:rPr>
          <w:sz w:val="24"/>
          <w:szCs w:val="24"/>
        </w:rPr>
      </w:pPr>
      <w:r w:rsidRPr="001779CC">
        <w:rPr>
          <w:sz w:val="24"/>
          <w:szCs w:val="24"/>
        </w:rPr>
        <w:t xml:space="preserve">Целовальников А. С. Справочник судомоделиста. –  М.: ДОСААФ, 1978, 1981, 1983 </w:t>
      </w:r>
      <w:proofErr w:type="spellStart"/>
      <w:proofErr w:type="gramStart"/>
      <w:r w:rsidRPr="001779CC">
        <w:rPr>
          <w:sz w:val="24"/>
          <w:szCs w:val="24"/>
        </w:rPr>
        <w:t>гг</w:t>
      </w:r>
      <w:proofErr w:type="spellEnd"/>
      <w:proofErr w:type="gramEnd"/>
      <w:r w:rsidRPr="001779CC">
        <w:rPr>
          <w:sz w:val="24"/>
          <w:szCs w:val="24"/>
        </w:rPr>
        <w:t>, ч. 1, 2, 3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bCs/>
          <w:sz w:val="24"/>
          <w:szCs w:val="24"/>
        </w:rPr>
        <w:t xml:space="preserve">6. </w:t>
      </w:r>
      <w:r w:rsidRPr="001779C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779CC">
        <w:rPr>
          <w:rFonts w:ascii="Times New Roman" w:hAnsi="Times New Roman"/>
          <w:sz w:val="24"/>
          <w:szCs w:val="24"/>
        </w:rPr>
        <w:t>Цирулик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Н. А., </w:t>
      </w:r>
      <w:proofErr w:type="spellStart"/>
      <w:r w:rsidRPr="001779CC">
        <w:rPr>
          <w:rFonts w:ascii="Times New Roman" w:hAnsi="Times New Roman"/>
          <w:sz w:val="24"/>
          <w:szCs w:val="24"/>
        </w:rPr>
        <w:t>Проснякова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Т. Н. Уроки творчества: Учебник для второго класса. 3-е изд., </w:t>
      </w:r>
      <w:proofErr w:type="gramStart"/>
      <w:r w:rsidRPr="001779CC">
        <w:rPr>
          <w:rFonts w:ascii="Times New Roman" w:hAnsi="Times New Roman"/>
          <w:sz w:val="24"/>
          <w:szCs w:val="24"/>
        </w:rPr>
        <w:t>исправленное</w:t>
      </w:r>
      <w:proofErr w:type="gramEnd"/>
      <w:r w:rsidRPr="001779CC">
        <w:rPr>
          <w:rFonts w:ascii="Times New Roman" w:hAnsi="Times New Roman"/>
          <w:sz w:val="24"/>
          <w:szCs w:val="24"/>
        </w:rPr>
        <w:t>.- Самара: Корпорация «Фёдоров», Издательство «Учебная литература», 2006.- 112 с.</w:t>
      </w:r>
    </w:p>
    <w:p w:rsidR="00876CCF" w:rsidRPr="001779CC" w:rsidRDefault="00876CCF" w:rsidP="001779CC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bCs/>
          <w:sz w:val="24"/>
          <w:szCs w:val="24"/>
        </w:rPr>
        <w:t xml:space="preserve">7. </w:t>
      </w:r>
      <w:proofErr w:type="spellStart"/>
      <w:r w:rsidRPr="001779CC">
        <w:rPr>
          <w:rFonts w:ascii="Times New Roman" w:hAnsi="Times New Roman"/>
          <w:sz w:val="24"/>
          <w:szCs w:val="24"/>
        </w:rPr>
        <w:t>Проснякова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Т.Н. Технология. Уроки мастерства: Учебник для третьего класса.- 3-е изд., </w:t>
      </w:r>
      <w:proofErr w:type="spellStart"/>
      <w:r w:rsidRPr="001779CC">
        <w:rPr>
          <w:rFonts w:ascii="Times New Roman" w:hAnsi="Times New Roman"/>
          <w:sz w:val="24"/>
          <w:szCs w:val="24"/>
        </w:rPr>
        <w:t>испр</w:t>
      </w:r>
      <w:proofErr w:type="spellEnd"/>
      <w:r w:rsidRPr="001779CC">
        <w:rPr>
          <w:rFonts w:ascii="Times New Roman" w:hAnsi="Times New Roman"/>
          <w:sz w:val="24"/>
          <w:szCs w:val="24"/>
        </w:rPr>
        <w:t>. и доп. – Самара: Издательство «Учебная литература»: Издательский дом «Фёдоров», 2008. – 120 с.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1779CC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1779CC">
        <w:rPr>
          <w:rFonts w:ascii="Times New Roman" w:hAnsi="Times New Roman"/>
          <w:sz w:val="24"/>
          <w:szCs w:val="24"/>
        </w:rPr>
        <w:t>Цирулик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Н. А., </w:t>
      </w:r>
      <w:proofErr w:type="spellStart"/>
      <w:r w:rsidRPr="001779CC">
        <w:rPr>
          <w:rFonts w:ascii="Times New Roman" w:hAnsi="Times New Roman"/>
          <w:sz w:val="24"/>
          <w:szCs w:val="24"/>
        </w:rPr>
        <w:t>Проснякова</w:t>
      </w:r>
      <w:proofErr w:type="spellEnd"/>
      <w:r w:rsidRPr="001779CC">
        <w:rPr>
          <w:rFonts w:ascii="Times New Roman" w:hAnsi="Times New Roman"/>
          <w:sz w:val="24"/>
          <w:szCs w:val="24"/>
        </w:rPr>
        <w:t xml:space="preserve"> Т. Н. Умные руки. Учебник для 1-го класса. – Самара: Корпорация «Фёдоров», Издательство «Учебная литература», 2005. – 80 с.</w:t>
      </w:r>
    </w:p>
    <w:p w:rsidR="00876CCF" w:rsidRPr="001779CC" w:rsidRDefault="00876CCF" w:rsidP="001779CC">
      <w:pPr>
        <w:spacing w:after="0" w:line="0" w:lineRule="atLeast"/>
        <w:rPr>
          <w:rFonts w:ascii="Times New Roman" w:hAnsi="Times New Roman"/>
          <w:b/>
          <w:bCs/>
          <w:sz w:val="24"/>
          <w:szCs w:val="24"/>
        </w:rPr>
      </w:pPr>
    </w:p>
    <w:p w:rsidR="007002EC" w:rsidRPr="00BC79AB" w:rsidRDefault="007002EC" w:rsidP="007002EC">
      <w:pPr>
        <w:rPr>
          <w:rFonts w:ascii="Times New Roman" w:hAnsi="Times New Roman"/>
          <w:sz w:val="24"/>
          <w:szCs w:val="24"/>
        </w:rPr>
      </w:pPr>
    </w:p>
    <w:p w:rsidR="007002EC" w:rsidRDefault="007002EC" w:rsidP="001779CC">
      <w:pPr>
        <w:rPr>
          <w:rFonts w:ascii="Times New Roman" w:hAnsi="Times New Roman"/>
          <w:sz w:val="28"/>
          <w:szCs w:val="28"/>
        </w:rPr>
      </w:pPr>
    </w:p>
    <w:p w:rsidR="00876CCF" w:rsidRDefault="00876CCF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/>
    <w:p w:rsidR="00C65B74" w:rsidRDefault="00C65B74">
      <w:bookmarkStart w:id="0" w:name="_GoBack"/>
      <w:bookmarkEnd w:id="0"/>
    </w:p>
    <w:sectPr w:rsidR="00C65B74" w:rsidSect="00767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08"/>
    <w:multiLevelType w:val="multilevel"/>
    <w:tmpl w:val="00000008"/>
    <w:name w:val="WW8Num25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3C850FD"/>
    <w:multiLevelType w:val="hybridMultilevel"/>
    <w:tmpl w:val="8476058C"/>
    <w:lvl w:ilvl="0" w:tplc="3ECA5EB4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97F78"/>
    <w:multiLevelType w:val="hybridMultilevel"/>
    <w:tmpl w:val="BA2812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FDD0E3E"/>
    <w:multiLevelType w:val="multilevel"/>
    <w:tmpl w:val="4CEC8800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6CCF"/>
    <w:rsid w:val="00011D77"/>
    <w:rsid w:val="00041115"/>
    <w:rsid w:val="00047CFC"/>
    <w:rsid w:val="00080518"/>
    <w:rsid w:val="00094156"/>
    <w:rsid w:val="000B4809"/>
    <w:rsid w:val="00117CE7"/>
    <w:rsid w:val="001779CC"/>
    <w:rsid w:val="001B724A"/>
    <w:rsid w:val="001D15D9"/>
    <w:rsid w:val="001D29C1"/>
    <w:rsid w:val="002867E8"/>
    <w:rsid w:val="003004F6"/>
    <w:rsid w:val="00354246"/>
    <w:rsid w:val="003D6D13"/>
    <w:rsid w:val="003F59D3"/>
    <w:rsid w:val="00440E47"/>
    <w:rsid w:val="00483D6E"/>
    <w:rsid w:val="00516E6A"/>
    <w:rsid w:val="00556950"/>
    <w:rsid w:val="005831C9"/>
    <w:rsid w:val="005A1324"/>
    <w:rsid w:val="006001A4"/>
    <w:rsid w:val="00646459"/>
    <w:rsid w:val="00677FF2"/>
    <w:rsid w:val="00683591"/>
    <w:rsid w:val="006B78E0"/>
    <w:rsid w:val="007002EC"/>
    <w:rsid w:val="00767A21"/>
    <w:rsid w:val="007936C1"/>
    <w:rsid w:val="00876CCF"/>
    <w:rsid w:val="008A1BC7"/>
    <w:rsid w:val="008F19F7"/>
    <w:rsid w:val="00A276E4"/>
    <w:rsid w:val="00AA3E43"/>
    <w:rsid w:val="00B84027"/>
    <w:rsid w:val="00BC79AB"/>
    <w:rsid w:val="00BD245B"/>
    <w:rsid w:val="00C45AA7"/>
    <w:rsid w:val="00C65B74"/>
    <w:rsid w:val="00CB634A"/>
    <w:rsid w:val="00CD0D0D"/>
    <w:rsid w:val="00D22655"/>
    <w:rsid w:val="00D24B9D"/>
    <w:rsid w:val="00D766FC"/>
    <w:rsid w:val="00D87EBF"/>
    <w:rsid w:val="00DA11C7"/>
    <w:rsid w:val="00DB1327"/>
    <w:rsid w:val="00DC38EE"/>
    <w:rsid w:val="00E72452"/>
    <w:rsid w:val="00F70F0B"/>
    <w:rsid w:val="00F71CE1"/>
    <w:rsid w:val="00FA0B12"/>
    <w:rsid w:val="00FB6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C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6CCF"/>
    <w:pPr>
      <w:ind w:left="720"/>
      <w:contextualSpacing/>
    </w:pPr>
  </w:style>
  <w:style w:type="paragraph" w:styleId="a4">
    <w:name w:val="No Spacing"/>
    <w:uiPriority w:val="1"/>
    <w:qFormat/>
    <w:rsid w:val="00876CC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unhideWhenUsed/>
    <w:rsid w:val="00876CCF"/>
    <w:pPr>
      <w:suppressAutoHyphens/>
      <w:spacing w:after="0" w:line="400" w:lineRule="exact"/>
      <w:ind w:firstLine="540"/>
      <w:jc w:val="both"/>
    </w:pPr>
    <w:rPr>
      <w:rFonts w:ascii="Times New Roman" w:eastAsia="Times New Roman" w:hAnsi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876CCF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Body Text"/>
    <w:basedOn w:val="a"/>
    <w:link w:val="a8"/>
    <w:rsid w:val="00876CCF"/>
    <w:pPr>
      <w:suppressAutoHyphens/>
      <w:spacing w:after="120" w:line="240" w:lineRule="auto"/>
    </w:pPr>
    <w:rPr>
      <w:rFonts w:ascii="Times New Roman" w:eastAsia="Times New Roman" w:hAnsi="Times New Roman"/>
      <w:sz w:val="26"/>
      <w:szCs w:val="26"/>
      <w:lang w:eastAsia="ar-SA"/>
    </w:rPr>
  </w:style>
  <w:style w:type="character" w:customStyle="1" w:styleId="a8">
    <w:name w:val="Основной текст Знак"/>
    <w:basedOn w:val="a0"/>
    <w:link w:val="a7"/>
    <w:rsid w:val="00876CCF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customStyle="1" w:styleId="a9">
    <w:name w:val="Содержимое таблицы"/>
    <w:basedOn w:val="a"/>
    <w:rsid w:val="00876CCF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6"/>
      <w:szCs w:val="26"/>
      <w:lang w:eastAsia="ar-SA"/>
    </w:rPr>
  </w:style>
  <w:style w:type="paragraph" w:styleId="aa">
    <w:name w:val="header"/>
    <w:basedOn w:val="a"/>
    <w:link w:val="ab"/>
    <w:uiPriority w:val="99"/>
    <w:unhideWhenUsed/>
    <w:rsid w:val="00876CC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76CCF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semiHidden/>
    <w:unhideWhenUsed/>
    <w:rsid w:val="00876CC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76CCF"/>
    <w:rPr>
      <w:rFonts w:ascii="Calibri" w:eastAsia="Calibri" w:hAnsi="Calibri" w:cs="Times New Roman"/>
    </w:rPr>
  </w:style>
  <w:style w:type="paragraph" w:styleId="ae">
    <w:name w:val="Normal (Web)"/>
    <w:basedOn w:val="a"/>
    <w:unhideWhenUsed/>
    <w:rsid w:val="00876C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Hyperlink"/>
    <w:basedOn w:val="a0"/>
    <w:semiHidden/>
    <w:rsid w:val="00876CCF"/>
    <w:rPr>
      <w:rFonts w:ascii="Times New Roman" w:hAnsi="Times New Roman" w:cs="Times New Roman" w:hint="default"/>
      <w:color w:val="0000FF"/>
      <w:u w:val="single"/>
    </w:rPr>
  </w:style>
  <w:style w:type="table" w:styleId="af0">
    <w:name w:val="Table Grid"/>
    <w:basedOn w:val="a1"/>
    <w:uiPriority w:val="59"/>
    <w:rsid w:val="00876C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0"/>
    <w:uiPriority w:val="99"/>
    <w:semiHidden/>
    <w:unhideWhenUsed/>
    <w:rsid w:val="00876CCF"/>
    <w:rPr>
      <w:color w:val="800080" w:themeColor="followedHyperlink"/>
      <w:u w:val="single"/>
    </w:rPr>
  </w:style>
  <w:style w:type="character" w:customStyle="1" w:styleId="2">
    <w:name w:val="Основной текст (2)_"/>
    <w:basedOn w:val="a0"/>
    <w:link w:val="20"/>
    <w:rsid w:val="00BD245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basedOn w:val="2"/>
    <w:rsid w:val="00BD245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2">
    <w:name w:val="Основной текст (2) + Полужирный"/>
    <w:basedOn w:val="2"/>
    <w:rsid w:val="00BD245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BD245B"/>
    <w:pPr>
      <w:widowControl w:val="0"/>
      <w:shd w:val="clear" w:color="auto" w:fill="FFFFFF"/>
      <w:spacing w:after="240" w:line="254" w:lineRule="exact"/>
      <w:jc w:val="both"/>
    </w:pPr>
    <w:rPr>
      <w:rFonts w:ascii="Times New Roman" w:eastAsia="Times New Roman" w:hAnsi="Times New Roman"/>
      <w:sz w:val="19"/>
      <w:szCs w:val="19"/>
    </w:rPr>
  </w:style>
  <w:style w:type="character" w:customStyle="1" w:styleId="212pt">
    <w:name w:val="Основной текст (2) + 12 pt"/>
    <w:basedOn w:val="2"/>
    <w:rsid w:val="000411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basedOn w:val="2"/>
    <w:rsid w:val="006835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Candara8pt">
    <w:name w:val="Основной текст (2) + Candara;8 pt;Курсив"/>
    <w:basedOn w:val="2"/>
    <w:rsid w:val="00683591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8pt">
    <w:name w:val="Основной текст (2) + 8 pt;Полужирный"/>
    <w:basedOn w:val="2"/>
    <w:rsid w:val="00A276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"/>
    <w:rsid w:val="00A27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85pt0">
    <w:name w:val="Основной текст (2) + 8;5 pt;Полужирный"/>
    <w:basedOn w:val="2"/>
    <w:rsid w:val="00AA3E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85pt0pt">
    <w:name w:val="Основной текст (2) + 8;5 pt;Интервал 0 pt"/>
    <w:basedOn w:val="2"/>
    <w:rsid w:val="00AA3E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af2">
    <w:name w:val="Подпись к таблице"/>
    <w:basedOn w:val="a0"/>
    <w:rsid w:val="00AA3E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105pt">
    <w:name w:val="Основной текст (2) + 10;5 pt;Полужирный"/>
    <w:basedOn w:val="2"/>
    <w:rsid w:val="00AA3E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styleId="af3">
    <w:name w:val="Balloon Text"/>
    <w:basedOn w:val="a"/>
    <w:link w:val="af4"/>
    <w:uiPriority w:val="99"/>
    <w:semiHidden/>
    <w:unhideWhenUsed/>
    <w:rsid w:val="00011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011D7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4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nsultant.ru/cabinet/stat/fd/2014-09-04/click/consultant/?dst=http%3A%2F%2Fwww.consultant.ru%2Flaw%2Freview%2Flink%2F%3Fid%3D2368384%23utm_campaign%3Dfd%26utm_source%3Dconsultant%26utm_medium%3Demail%26utm_content%3Dbod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F5FAB-2780-4D09-A404-BCC78DB29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18</Pages>
  <Words>5761</Words>
  <Characters>32842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</cp:lastModifiedBy>
  <cp:revision>52</cp:revision>
  <dcterms:created xsi:type="dcterms:W3CDTF">2014-11-26T20:16:00Z</dcterms:created>
  <dcterms:modified xsi:type="dcterms:W3CDTF">2017-12-05T11:48:00Z</dcterms:modified>
</cp:coreProperties>
</file>